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71" w:rsidRPr="00C70205" w:rsidRDefault="00925571" w:rsidP="00925571">
      <w:pPr>
        <w:rPr>
          <w:vanish/>
          <w:sz w:val="28"/>
          <w:szCs w:val="28"/>
        </w:rPr>
      </w:pPr>
    </w:p>
    <w:p w:rsidR="00C70205" w:rsidRPr="00740E0B" w:rsidRDefault="00C70205" w:rsidP="00616339">
      <w:pPr>
        <w:pStyle w:val="210"/>
        <w:shd w:val="clear" w:color="auto" w:fill="auto"/>
        <w:spacing w:after="0" w:line="240" w:lineRule="auto"/>
        <w:ind w:firstLine="0"/>
        <w:rPr>
          <w:rStyle w:val="21"/>
          <w:b/>
          <w:color w:val="000000"/>
          <w:sz w:val="28"/>
          <w:szCs w:val="28"/>
        </w:rPr>
      </w:pPr>
      <w:r w:rsidRPr="00740E0B">
        <w:rPr>
          <w:rStyle w:val="21"/>
          <w:b/>
          <w:color w:val="000000"/>
          <w:sz w:val="28"/>
          <w:szCs w:val="28"/>
        </w:rPr>
        <w:t>ПОЛОЖЕНИЕ</w:t>
      </w:r>
    </w:p>
    <w:p w:rsidR="00C70205" w:rsidRPr="00740E0B" w:rsidRDefault="00C70205" w:rsidP="00C70205">
      <w:pPr>
        <w:pStyle w:val="210"/>
        <w:shd w:val="clear" w:color="auto" w:fill="auto"/>
        <w:spacing w:after="0" w:line="240" w:lineRule="auto"/>
        <w:ind w:left="278" w:firstLine="0"/>
        <w:rPr>
          <w:rStyle w:val="21"/>
          <w:b/>
          <w:color w:val="000000"/>
          <w:sz w:val="28"/>
          <w:szCs w:val="28"/>
        </w:rPr>
      </w:pPr>
      <w:r w:rsidRPr="00B848CB">
        <w:rPr>
          <w:rStyle w:val="21"/>
          <w:b/>
          <w:color w:val="000000"/>
          <w:sz w:val="28"/>
          <w:szCs w:val="28"/>
        </w:rPr>
        <w:t xml:space="preserve"> </w:t>
      </w:r>
      <w:r w:rsidR="00B848CB" w:rsidRPr="00B848CB">
        <w:rPr>
          <w:color w:val="000000" w:themeColor="text1"/>
          <w:sz w:val="28"/>
          <w:szCs w:val="28"/>
          <w:shd w:val="clear" w:color="auto" w:fill="FFFFFF"/>
        </w:rPr>
        <w:t>о порядке и условиях предоставления платных медицинских</w:t>
      </w:r>
      <w:r w:rsidR="00B848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848CB" w:rsidRPr="00B848CB">
        <w:rPr>
          <w:color w:val="000000" w:themeColor="text1"/>
          <w:sz w:val="28"/>
          <w:szCs w:val="28"/>
          <w:shd w:val="clear" w:color="auto" w:fill="FFFFFF"/>
        </w:rPr>
        <w:t>и иных услуг пациентам в</w:t>
      </w:r>
      <w:r w:rsidR="00B848CB" w:rsidRPr="00B848CB">
        <w:rPr>
          <w:rStyle w:val="21"/>
          <w:b/>
          <w:color w:val="000000"/>
          <w:sz w:val="28"/>
          <w:szCs w:val="28"/>
        </w:rPr>
        <w:t xml:space="preserve"> </w:t>
      </w:r>
      <w:r w:rsidR="00B848CB">
        <w:rPr>
          <w:rStyle w:val="21"/>
          <w:b/>
          <w:color w:val="000000"/>
          <w:sz w:val="28"/>
          <w:szCs w:val="28"/>
        </w:rPr>
        <w:t>государственно</w:t>
      </w:r>
      <w:r w:rsidRPr="00740E0B">
        <w:rPr>
          <w:rStyle w:val="21"/>
          <w:b/>
          <w:color w:val="000000"/>
          <w:sz w:val="28"/>
          <w:szCs w:val="28"/>
        </w:rPr>
        <w:t>м учреждени</w:t>
      </w:r>
      <w:r w:rsidR="00B848CB">
        <w:rPr>
          <w:rStyle w:val="21"/>
          <w:b/>
          <w:color w:val="000000"/>
          <w:sz w:val="28"/>
          <w:szCs w:val="28"/>
        </w:rPr>
        <w:t xml:space="preserve">и </w:t>
      </w:r>
      <w:r w:rsidRPr="00740E0B">
        <w:rPr>
          <w:rStyle w:val="21"/>
          <w:b/>
          <w:color w:val="000000"/>
          <w:sz w:val="28"/>
          <w:szCs w:val="28"/>
        </w:rPr>
        <w:t xml:space="preserve">здравоохранения </w:t>
      </w:r>
    </w:p>
    <w:p w:rsidR="00C70205" w:rsidRPr="00740E0B" w:rsidRDefault="00C70205" w:rsidP="00C70205">
      <w:pPr>
        <w:pStyle w:val="210"/>
        <w:shd w:val="clear" w:color="auto" w:fill="auto"/>
        <w:spacing w:after="0" w:line="240" w:lineRule="auto"/>
        <w:ind w:left="278" w:firstLine="0"/>
        <w:rPr>
          <w:b w:val="0"/>
          <w:sz w:val="28"/>
          <w:szCs w:val="28"/>
        </w:rPr>
      </w:pPr>
      <w:r w:rsidRPr="00740E0B">
        <w:rPr>
          <w:rStyle w:val="21"/>
          <w:b/>
          <w:color w:val="000000"/>
          <w:sz w:val="28"/>
          <w:szCs w:val="28"/>
        </w:rPr>
        <w:t>«Ульяновская областная клиническая наркологическая больница»</w:t>
      </w:r>
    </w:p>
    <w:p w:rsidR="00C70205" w:rsidRPr="00C70205" w:rsidRDefault="00C70205" w:rsidP="00C70205">
      <w:pPr>
        <w:pStyle w:val="210"/>
        <w:shd w:val="clear" w:color="auto" w:fill="auto"/>
        <w:spacing w:after="0" w:line="240" w:lineRule="auto"/>
        <w:ind w:left="280" w:firstLine="0"/>
        <w:rPr>
          <w:rStyle w:val="21"/>
          <w:color w:val="000000"/>
          <w:sz w:val="28"/>
          <w:szCs w:val="28"/>
        </w:rPr>
      </w:pPr>
    </w:p>
    <w:p w:rsidR="00C70205" w:rsidRPr="00740E0B" w:rsidRDefault="00C70205" w:rsidP="00C70205">
      <w:pPr>
        <w:pStyle w:val="210"/>
        <w:numPr>
          <w:ilvl w:val="0"/>
          <w:numId w:val="13"/>
        </w:numPr>
        <w:shd w:val="clear" w:color="auto" w:fill="auto"/>
        <w:spacing w:after="0" w:line="240" w:lineRule="auto"/>
        <w:rPr>
          <w:rStyle w:val="21"/>
          <w:b/>
          <w:color w:val="000000"/>
          <w:sz w:val="28"/>
          <w:szCs w:val="28"/>
        </w:rPr>
      </w:pPr>
      <w:r w:rsidRPr="00740E0B">
        <w:rPr>
          <w:rStyle w:val="21"/>
          <w:b/>
          <w:color w:val="000000"/>
          <w:sz w:val="28"/>
          <w:szCs w:val="28"/>
        </w:rPr>
        <w:t>Общие положения</w:t>
      </w:r>
    </w:p>
    <w:p w:rsidR="00C70205" w:rsidRPr="00C70205" w:rsidRDefault="00C70205" w:rsidP="00C70205">
      <w:pPr>
        <w:pStyle w:val="210"/>
        <w:shd w:val="clear" w:color="auto" w:fill="auto"/>
        <w:spacing w:after="0" w:line="240" w:lineRule="auto"/>
        <w:ind w:left="640" w:firstLine="0"/>
        <w:jc w:val="left"/>
        <w:rPr>
          <w:sz w:val="28"/>
          <w:szCs w:val="28"/>
        </w:rPr>
      </w:pPr>
    </w:p>
    <w:p w:rsidR="00C70205" w:rsidRPr="00C70205" w:rsidRDefault="00C70205" w:rsidP="00C70205">
      <w:pPr>
        <w:pStyle w:val="ac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left="20" w:right="-29" w:firstLine="700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Настоящее Положение констатирует порядок и условия предоставления гражданам платных медицинских услуг и определяет особенности предоставления платных медицинских и иных услуг в государственном учреждении здравоохранения «Ульяновская областная клиническая наркологическая больница» (далее - учреждение) в целях удовлетворения потребности населения в медицинских услугах, привлечения дополнительных финансовых средств для материально-технического развития учреждения, а также материального поощрения работников учреждения.</w:t>
      </w:r>
    </w:p>
    <w:p w:rsidR="00C70205" w:rsidRPr="00C70205" w:rsidRDefault="00C70205" w:rsidP="00C70205">
      <w:pPr>
        <w:pStyle w:val="ac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left="20" w:right="-29" w:firstLine="700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Понятия «платные медицинские услуги», «потребитель», «заказчик», «исполнитель» употребляются в настоящем Положении в значениях, определённых в Правилах предоставления медицинскими организациями платных медицинских услуг, утверждённых постановлением Правительства Российской Федерации от 04.10.2012 № 1006.</w:t>
      </w:r>
    </w:p>
    <w:p w:rsidR="00C70205" w:rsidRPr="00C70205" w:rsidRDefault="00C70205" w:rsidP="00C70205">
      <w:pPr>
        <w:pStyle w:val="ac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240" w:lineRule="auto"/>
        <w:ind w:left="20" w:right="-29" w:firstLine="700"/>
        <w:rPr>
          <w:rStyle w:val="ab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Настоящее Положение в наглядной и доступной форме доводится учреждением до сведения потребителя (заказчика).</w:t>
      </w:r>
    </w:p>
    <w:p w:rsidR="00C70205" w:rsidRPr="00C70205" w:rsidRDefault="00C70205" w:rsidP="00C70205">
      <w:pPr>
        <w:pStyle w:val="ac"/>
        <w:shd w:val="clear" w:color="auto" w:fill="auto"/>
        <w:tabs>
          <w:tab w:val="left" w:pos="1220"/>
        </w:tabs>
        <w:spacing w:before="0" w:line="240" w:lineRule="auto"/>
        <w:ind w:left="720" w:right="-29" w:firstLine="700"/>
        <w:rPr>
          <w:sz w:val="28"/>
          <w:szCs w:val="28"/>
        </w:rPr>
      </w:pPr>
    </w:p>
    <w:p w:rsidR="00C70205" w:rsidRPr="00740E0B" w:rsidRDefault="00C70205" w:rsidP="00B848CB">
      <w:pPr>
        <w:pStyle w:val="210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right="-29" w:firstLine="284"/>
        <w:rPr>
          <w:rStyle w:val="21"/>
          <w:b/>
          <w:sz w:val="28"/>
          <w:szCs w:val="28"/>
          <w:shd w:val="clear" w:color="auto" w:fill="auto"/>
        </w:rPr>
      </w:pPr>
      <w:r w:rsidRPr="00740E0B">
        <w:rPr>
          <w:rStyle w:val="21"/>
          <w:b/>
          <w:color w:val="000000"/>
          <w:sz w:val="28"/>
          <w:szCs w:val="28"/>
        </w:rPr>
        <w:t>Правовые основания</w:t>
      </w:r>
    </w:p>
    <w:p w:rsidR="00BC1DB6" w:rsidRPr="00740E0B" w:rsidRDefault="00BC1DB6" w:rsidP="00BC1DB6">
      <w:pPr>
        <w:pStyle w:val="210"/>
        <w:shd w:val="clear" w:color="auto" w:fill="auto"/>
        <w:tabs>
          <w:tab w:val="left" w:pos="3463"/>
        </w:tabs>
        <w:spacing w:after="0" w:line="240" w:lineRule="auto"/>
        <w:ind w:left="3880" w:right="-29" w:firstLine="0"/>
        <w:jc w:val="left"/>
        <w:rPr>
          <w:sz w:val="28"/>
          <w:szCs w:val="28"/>
        </w:rPr>
      </w:pP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Правовыми основаниями предоставления платных медицинских и иных услуг являются: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Конституция Российской Федерации; 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Гражданский кодекс Российской Федерации;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Бюджетный кодекс Российской Федерации;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Налоговый кодекс Российской Федерации;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Закон Российской Федерации от 07.02.1992 № 2300-1 «О защите прав потребителей»;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-29" w:firstLine="122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Федеральный закон от 12.01.1996  № 7-ФЗ «О некоммерческих организациях»;</w:t>
      </w:r>
    </w:p>
    <w:p w:rsidR="00C70205" w:rsidRPr="00C70205" w:rsidRDefault="000C3D5A" w:rsidP="000C3D5A">
      <w:pPr>
        <w:pStyle w:val="ac"/>
        <w:shd w:val="clear" w:color="auto" w:fill="auto"/>
        <w:tabs>
          <w:tab w:val="left" w:pos="2842"/>
          <w:tab w:val="left" w:pos="4686"/>
          <w:tab w:val="center" w:pos="7066"/>
          <w:tab w:val="right" w:pos="8310"/>
          <w:tab w:val="right" w:pos="9498"/>
        </w:tabs>
        <w:spacing w:before="0" w:line="240" w:lineRule="auto"/>
        <w:ind w:left="20" w:right="-29" w:firstLine="26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Постановление </w:t>
      </w:r>
      <w:r w:rsidR="00C70205" w:rsidRPr="00C70205">
        <w:rPr>
          <w:rStyle w:val="ab"/>
          <w:color w:val="000000"/>
          <w:sz w:val="28"/>
          <w:szCs w:val="28"/>
        </w:rPr>
        <w:t>Правительства</w:t>
      </w: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Российской</w:t>
      </w: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Федерации</w:t>
      </w: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от</w:t>
      </w:r>
      <w:r w:rsidR="00C70205" w:rsidRPr="00C70205">
        <w:rPr>
          <w:rStyle w:val="ab"/>
          <w:color w:val="000000"/>
          <w:sz w:val="28"/>
          <w:szCs w:val="28"/>
        </w:rPr>
        <w:tab/>
        <w:t xml:space="preserve"> 04.10.2012</w:t>
      </w: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№1006 «Об утверждении правил предоставления медицинскими организа</w:t>
      </w:r>
      <w:r w:rsidR="00C70205" w:rsidRPr="00C70205">
        <w:rPr>
          <w:rStyle w:val="ab"/>
          <w:color w:val="000000"/>
          <w:sz w:val="28"/>
          <w:szCs w:val="28"/>
        </w:rPr>
        <w:softHyphen/>
        <w:t>циями платных медицинских услуг»;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2842"/>
          <w:tab w:val="left" w:pos="4686"/>
          <w:tab w:val="center" w:pos="7066"/>
          <w:tab w:val="right" w:pos="8310"/>
          <w:tab w:val="right" w:pos="9735"/>
        </w:tabs>
        <w:spacing w:before="0" w:line="240" w:lineRule="auto"/>
        <w:ind w:left="20" w:right="-29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постановление Правительства Российской Федерации от</w:t>
      </w:r>
      <w:r w:rsidRPr="00C70205">
        <w:rPr>
          <w:rStyle w:val="ab"/>
          <w:color w:val="000000"/>
          <w:sz w:val="28"/>
          <w:szCs w:val="28"/>
        </w:rPr>
        <w:tab/>
      </w:r>
      <w:r w:rsidR="00066B8F">
        <w:rPr>
          <w:rStyle w:val="ab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07.03.1995№ 239 «О мерах по упорядочению государственного регулирования цен (тарифов)»;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2842"/>
          <w:tab w:val="left" w:pos="4686"/>
          <w:tab w:val="center" w:pos="7066"/>
          <w:tab w:val="right" w:pos="8310"/>
          <w:tab w:val="right" w:pos="9735"/>
        </w:tabs>
        <w:spacing w:before="0" w:line="240" w:lineRule="auto"/>
        <w:ind w:left="20" w:right="-29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постановление Правительства Росси</w:t>
      </w:r>
      <w:r w:rsidR="00740E0B">
        <w:rPr>
          <w:rStyle w:val="ab"/>
          <w:color w:val="000000"/>
          <w:sz w:val="28"/>
          <w:szCs w:val="28"/>
        </w:rPr>
        <w:t xml:space="preserve">йской   Федерации   от </w:t>
      </w:r>
      <w:r w:rsidR="00740E0B">
        <w:rPr>
          <w:rStyle w:val="ab"/>
          <w:color w:val="000000"/>
          <w:sz w:val="28"/>
          <w:szCs w:val="28"/>
        </w:rPr>
        <w:tab/>
        <w:t xml:space="preserve">  06.03.2013</w:t>
      </w:r>
      <w:r w:rsidRPr="00C70205">
        <w:rPr>
          <w:rStyle w:val="ab"/>
          <w:color w:val="000000"/>
          <w:sz w:val="28"/>
          <w:szCs w:val="28"/>
        </w:rPr>
        <w:t>№ 186 «Об утверждении правил оказания медицинской помощи иностранными гражданами на территории Российской Федерации»;</w:t>
      </w:r>
    </w:p>
    <w:p w:rsidR="00C70205" w:rsidRPr="00C70205" w:rsidRDefault="00C70205" w:rsidP="000C3D5A">
      <w:pPr>
        <w:pStyle w:val="ac"/>
        <w:shd w:val="clear" w:color="auto" w:fill="auto"/>
        <w:tabs>
          <w:tab w:val="right" w:pos="8310"/>
        </w:tabs>
        <w:spacing w:before="0" w:line="240" w:lineRule="auto"/>
        <w:ind w:left="20" w:right="-29" w:firstLine="26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приказ Министерства здравоохранения Ульяновской области от 01.02.2013 № </w:t>
      </w:r>
      <w:r w:rsidRPr="00C70205">
        <w:rPr>
          <w:rStyle w:val="ab"/>
          <w:color w:val="000000"/>
          <w:sz w:val="28"/>
          <w:szCs w:val="28"/>
        </w:rPr>
        <w:lastRenderedPageBreak/>
        <w:t>72 «Об утверждении Порядка определения цен (тарифов) на медицинские услуги, предоставляемые медицинскими организациями Ульяновской области, подведомственными Министерству здравоохранения</w:t>
      </w:r>
      <w:r w:rsidR="00100D25">
        <w:rPr>
          <w:rStyle w:val="ab"/>
          <w:color w:val="000000"/>
          <w:sz w:val="28"/>
          <w:szCs w:val="28"/>
        </w:rPr>
        <w:t xml:space="preserve"> и социального развития</w:t>
      </w:r>
      <w:r w:rsidRPr="00C70205">
        <w:rPr>
          <w:rStyle w:val="ab"/>
          <w:color w:val="000000"/>
          <w:sz w:val="28"/>
          <w:szCs w:val="28"/>
        </w:rPr>
        <w:t xml:space="preserve"> Ульяновской области».</w:t>
      </w:r>
    </w:p>
    <w:p w:rsidR="00C70205" w:rsidRPr="00C70205" w:rsidRDefault="00C70205" w:rsidP="00C70205">
      <w:pPr>
        <w:pStyle w:val="ac"/>
        <w:shd w:val="clear" w:color="auto" w:fill="auto"/>
        <w:tabs>
          <w:tab w:val="right" w:pos="8310"/>
        </w:tabs>
        <w:spacing w:before="0" w:line="240" w:lineRule="auto"/>
        <w:ind w:left="20" w:firstLine="720"/>
        <w:rPr>
          <w:rStyle w:val="ab"/>
          <w:color w:val="000000"/>
          <w:sz w:val="28"/>
          <w:szCs w:val="28"/>
        </w:rPr>
      </w:pPr>
    </w:p>
    <w:p w:rsidR="00C70205" w:rsidRPr="00740E0B" w:rsidRDefault="00C70205" w:rsidP="00B848C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right="-29" w:firstLine="426"/>
        <w:jc w:val="center"/>
        <w:rPr>
          <w:rStyle w:val="22"/>
          <w:b/>
          <w:sz w:val="28"/>
          <w:szCs w:val="28"/>
          <w:shd w:val="clear" w:color="auto" w:fill="auto"/>
        </w:rPr>
      </w:pPr>
      <w:bookmarkStart w:id="0" w:name="bookmark1"/>
      <w:r w:rsidRPr="00740E0B">
        <w:rPr>
          <w:rStyle w:val="22"/>
          <w:b/>
          <w:color w:val="000000"/>
          <w:sz w:val="28"/>
          <w:szCs w:val="28"/>
        </w:rPr>
        <w:t>Условия предоставления платных медицинских услуг</w:t>
      </w:r>
      <w:bookmarkEnd w:id="0"/>
    </w:p>
    <w:p w:rsidR="00BC1DB6" w:rsidRPr="00740E0B" w:rsidRDefault="00BC1DB6" w:rsidP="00BC1DB6">
      <w:pPr>
        <w:pStyle w:val="23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right="-29" w:firstLine="0"/>
        <w:rPr>
          <w:sz w:val="28"/>
          <w:szCs w:val="28"/>
        </w:rPr>
      </w:pPr>
    </w:p>
    <w:p w:rsidR="00C70205" w:rsidRPr="00740E0B" w:rsidRDefault="00C70205" w:rsidP="00C70205">
      <w:pPr>
        <w:pStyle w:val="ac"/>
        <w:numPr>
          <w:ilvl w:val="1"/>
          <w:numId w:val="8"/>
        </w:numPr>
        <w:shd w:val="clear" w:color="auto" w:fill="auto"/>
        <w:tabs>
          <w:tab w:val="left" w:pos="12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740E0B">
        <w:rPr>
          <w:rStyle w:val="ab"/>
          <w:color w:val="000000"/>
          <w:sz w:val="28"/>
          <w:szCs w:val="28"/>
        </w:rPr>
        <w:t xml:space="preserve">При заключении договора, потребителю (заказчику) предоставляется в доступной форме информация </w:t>
      </w:r>
      <w:r w:rsidRPr="00740E0B">
        <w:rPr>
          <w:rStyle w:val="ad"/>
          <w:b w:val="0"/>
          <w:color w:val="000000"/>
          <w:sz w:val="28"/>
          <w:szCs w:val="28"/>
        </w:rPr>
        <w:t>о возможности получения соответствующих видов и объёмов медицинской помощи, без взимания платы, в рамках</w:t>
      </w:r>
      <w:r w:rsidR="00F669AE">
        <w:rPr>
          <w:rStyle w:val="ad"/>
          <w:b w:val="0"/>
          <w:color w:val="000000"/>
          <w:sz w:val="28"/>
          <w:szCs w:val="28"/>
        </w:rPr>
        <w:t xml:space="preserve"> </w:t>
      </w:r>
      <w:r w:rsidR="00F669AE" w:rsidRPr="00F669AE">
        <w:rPr>
          <w:rStyle w:val="ad"/>
          <w:b w:val="0"/>
          <w:color w:val="000000"/>
          <w:sz w:val="28"/>
          <w:szCs w:val="28"/>
        </w:rPr>
        <w:t>финансового обеспечения</w:t>
      </w:r>
      <w:r w:rsidRPr="00F669AE">
        <w:rPr>
          <w:rStyle w:val="ad"/>
          <w:b w:val="0"/>
          <w:color w:val="000000"/>
          <w:sz w:val="28"/>
          <w:szCs w:val="28"/>
        </w:rPr>
        <w:t xml:space="preserve"> </w:t>
      </w:r>
      <w:r w:rsidR="00F669AE" w:rsidRPr="00F669AE">
        <w:rPr>
          <w:rStyle w:val="ad"/>
          <w:b w:val="0"/>
          <w:color w:val="000000"/>
          <w:sz w:val="28"/>
          <w:szCs w:val="28"/>
        </w:rPr>
        <w:t>выполнения государственного задания на оказание государственных услуг</w:t>
      </w:r>
      <w:r w:rsidR="00F669AE">
        <w:rPr>
          <w:rStyle w:val="ad"/>
          <w:b w:val="0"/>
          <w:color w:val="000000"/>
          <w:sz w:val="28"/>
          <w:szCs w:val="28"/>
        </w:rPr>
        <w:t xml:space="preserve"> </w:t>
      </w:r>
      <w:r w:rsidRPr="00F669AE">
        <w:rPr>
          <w:rStyle w:val="ab"/>
          <w:color w:val="000000"/>
          <w:sz w:val="28"/>
          <w:szCs w:val="28"/>
        </w:rPr>
        <w:t>(далее</w:t>
      </w:r>
      <w:r w:rsidR="00740E0B" w:rsidRPr="00F669AE">
        <w:rPr>
          <w:rStyle w:val="ab"/>
          <w:color w:val="000000"/>
          <w:sz w:val="28"/>
          <w:szCs w:val="28"/>
        </w:rPr>
        <w:t xml:space="preserve"> – </w:t>
      </w:r>
      <w:r w:rsidR="00F669AE" w:rsidRPr="00F669AE">
        <w:rPr>
          <w:rStyle w:val="ab"/>
          <w:color w:val="000000"/>
          <w:sz w:val="28"/>
          <w:szCs w:val="28"/>
        </w:rPr>
        <w:t>государственное задание</w:t>
      </w:r>
      <w:r w:rsidRPr="00740E0B">
        <w:rPr>
          <w:rStyle w:val="ab"/>
          <w:color w:val="000000"/>
          <w:sz w:val="28"/>
          <w:szCs w:val="28"/>
        </w:rPr>
        <w:t>). При этом в медицинской документации делается запись о возможности предоставления соответствующих видов и объёмов медицинской помощи без взимания платы в рамках</w:t>
      </w:r>
      <w:r w:rsidR="00F669AE">
        <w:rPr>
          <w:rStyle w:val="ab"/>
          <w:color w:val="000000"/>
          <w:sz w:val="28"/>
          <w:szCs w:val="28"/>
        </w:rPr>
        <w:t xml:space="preserve"> </w:t>
      </w:r>
      <w:r w:rsidR="00F669AE" w:rsidRPr="00F669AE">
        <w:rPr>
          <w:rStyle w:val="ab"/>
          <w:color w:val="000000"/>
          <w:sz w:val="28"/>
          <w:szCs w:val="28"/>
        </w:rPr>
        <w:t>государственного задания</w:t>
      </w:r>
      <w:r w:rsidRPr="00740E0B">
        <w:rPr>
          <w:rStyle w:val="ab"/>
          <w:color w:val="000000"/>
          <w:sz w:val="28"/>
          <w:szCs w:val="28"/>
        </w:rPr>
        <w:t xml:space="preserve"> и о сог</w:t>
      </w:r>
      <w:r w:rsidR="00D96CEB">
        <w:rPr>
          <w:rStyle w:val="ab"/>
          <w:color w:val="000000"/>
          <w:sz w:val="28"/>
          <w:szCs w:val="28"/>
        </w:rPr>
        <w:t>ласии пациента на предоставление</w:t>
      </w:r>
      <w:r w:rsidRPr="00740E0B">
        <w:rPr>
          <w:rStyle w:val="ab"/>
          <w:color w:val="000000"/>
          <w:sz w:val="28"/>
          <w:szCs w:val="28"/>
        </w:rPr>
        <w:t xml:space="preserve"> медицинской услуги на платной основе.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Отказ потребителя от заключения договора не может быть причиной уменьшения видов и объёмов медицинской помощи, предоставляемых такому потребителю без взимания платы в рамках </w:t>
      </w:r>
      <w:r w:rsidR="00F669AE">
        <w:rPr>
          <w:rStyle w:val="ab"/>
          <w:color w:val="000000"/>
          <w:sz w:val="28"/>
          <w:szCs w:val="28"/>
        </w:rPr>
        <w:t>государственного задания</w:t>
      </w:r>
      <w:r w:rsidRPr="00C70205">
        <w:rPr>
          <w:rStyle w:val="ab"/>
          <w:color w:val="000000"/>
          <w:sz w:val="28"/>
          <w:szCs w:val="28"/>
        </w:rPr>
        <w:t>.</w:t>
      </w:r>
    </w:p>
    <w:p w:rsidR="00C70205" w:rsidRPr="00C70205" w:rsidRDefault="000C3D5A" w:rsidP="000C3D5A">
      <w:pPr>
        <w:pStyle w:val="ac"/>
        <w:numPr>
          <w:ilvl w:val="1"/>
          <w:numId w:val="8"/>
        </w:numPr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 </w:t>
      </w:r>
      <w:r w:rsidR="00C70205" w:rsidRPr="00C70205">
        <w:rPr>
          <w:rStyle w:val="ab"/>
          <w:color w:val="000000"/>
          <w:sz w:val="28"/>
          <w:szCs w:val="28"/>
        </w:rPr>
        <w:t xml:space="preserve">Платные медицинские услуги предоставляются учреждением на основании перечня работ (услуг), составляющих медицинскую деятельность и указанных в </w:t>
      </w:r>
      <w:r w:rsidR="00C70205" w:rsidRPr="00C70205">
        <w:rPr>
          <w:rStyle w:val="ad"/>
          <w:b w:val="0"/>
          <w:color w:val="000000"/>
          <w:sz w:val="28"/>
          <w:szCs w:val="28"/>
        </w:rPr>
        <w:t>лицензии</w:t>
      </w:r>
      <w:r w:rsidR="00066B8F">
        <w:rPr>
          <w:rStyle w:val="ad"/>
          <w:b w:val="0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на осуществление медицинской деятельности, выданной в установленном порядке.</w:t>
      </w: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Учреждение имеет право предоставлять платные медицинские услуги:</w:t>
      </w:r>
    </w:p>
    <w:p w:rsidR="00C70205" w:rsidRPr="00C70205" w:rsidRDefault="00C70205" w:rsidP="00C70205">
      <w:pPr>
        <w:pStyle w:val="ac"/>
        <w:numPr>
          <w:ilvl w:val="0"/>
          <w:numId w:val="9"/>
        </w:numPr>
        <w:shd w:val="clear" w:color="auto" w:fill="auto"/>
        <w:tabs>
          <w:tab w:val="left" w:pos="106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на иных условиях, чем предусмотрено</w:t>
      </w:r>
      <w:r w:rsidR="00E864C8">
        <w:rPr>
          <w:rStyle w:val="ab"/>
          <w:color w:val="000000"/>
          <w:sz w:val="28"/>
          <w:szCs w:val="28"/>
        </w:rPr>
        <w:t xml:space="preserve"> государственным заданием</w:t>
      </w:r>
      <w:r w:rsidRPr="00C70205">
        <w:rPr>
          <w:rStyle w:val="ab"/>
          <w:color w:val="000000"/>
          <w:sz w:val="28"/>
          <w:szCs w:val="28"/>
        </w:rPr>
        <w:t>, по желанию потребителя (заказчика), включая в том числе:</w:t>
      </w:r>
    </w:p>
    <w:p w:rsidR="00C70205" w:rsidRPr="00C70205" w:rsidRDefault="00C70205" w:rsidP="00C70205">
      <w:pPr>
        <w:pStyle w:val="ac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установление </w:t>
      </w:r>
      <w:r w:rsidRPr="00C70205">
        <w:rPr>
          <w:rStyle w:val="ad"/>
          <w:b w:val="0"/>
          <w:color w:val="000000"/>
          <w:sz w:val="28"/>
          <w:szCs w:val="28"/>
        </w:rPr>
        <w:t>индивидуального поста медицинского наблюдения</w:t>
      </w:r>
      <w:r w:rsidR="006236D1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при лечении в условиях стационара;</w:t>
      </w:r>
    </w:p>
    <w:p w:rsidR="00C70205" w:rsidRPr="00C70205" w:rsidRDefault="00C70205" w:rsidP="00C70205">
      <w:pPr>
        <w:pStyle w:val="ac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применение </w:t>
      </w:r>
      <w:r w:rsidRPr="00C70205">
        <w:rPr>
          <w:rStyle w:val="ad"/>
          <w:b w:val="0"/>
          <w:color w:val="000000"/>
          <w:sz w:val="28"/>
          <w:szCs w:val="28"/>
        </w:rPr>
        <w:t>лекарственных препаратов, не входящих в перечень жизненно необходимых и важнейших лекарственных препаратов,</w:t>
      </w:r>
      <w:r w:rsidR="006236D1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если их назначение и применение не обусловлено жизненными показаниями или заменой</w:t>
      </w:r>
      <w:r w:rsidR="00E864C8">
        <w:rPr>
          <w:rStyle w:val="ab"/>
          <w:color w:val="000000"/>
          <w:sz w:val="28"/>
          <w:szCs w:val="28"/>
        </w:rPr>
        <w:t>,</w:t>
      </w:r>
      <w:r w:rsidRPr="00C70205">
        <w:rPr>
          <w:rStyle w:val="ab"/>
          <w:color w:val="000000"/>
          <w:sz w:val="28"/>
          <w:szCs w:val="28"/>
        </w:rPr>
        <w:t xml:space="preserve">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C70205" w:rsidRPr="00C70205" w:rsidRDefault="00C70205" w:rsidP="000C3D5A">
      <w:pPr>
        <w:pStyle w:val="ac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при предоставлении медицинских услуг </w:t>
      </w:r>
      <w:r w:rsidRPr="00C70205">
        <w:rPr>
          <w:rStyle w:val="ad"/>
          <w:b w:val="0"/>
          <w:color w:val="000000"/>
          <w:sz w:val="28"/>
          <w:szCs w:val="28"/>
        </w:rPr>
        <w:t>анонимно,</w:t>
      </w:r>
      <w:r w:rsidR="00245016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за исключением случаев, предусмотренных законодательством Российской Федерации;</w:t>
      </w:r>
    </w:p>
    <w:p w:rsidR="00C70205" w:rsidRPr="00C70205" w:rsidRDefault="00C70205" w:rsidP="000C3D5A">
      <w:pPr>
        <w:pStyle w:val="ac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d"/>
          <w:b w:val="0"/>
          <w:color w:val="000000"/>
          <w:sz w:val="28"/>
          <w:szCs w:val="28"/>
        </w:rPr>
        <w:t>гражданам иностранных государств, лицам без гражданства</w:t>
      </w:r>
      <w:r w:rsidRPr="00C70205">
        <w:rPr>
          <w:rStyle w:val="ad"/>
          <w:color w:val="000000"/>
          <w:sz w:val="28"/>
          <w:szCs w:val="28"/>
        </w:rPr>
        <w:t xml:space="preserve">, </w:t>
      </w:r>
      <w:r w:rsidRPr="00C70205">
        <w:rPr>
          <w:rStyle w:val="ab"/>
          <w:color w:val="000000"/>
          <w:sz w:val="28"/>
          <w:szCs w:val="28"/>
        </w:rPr>
        <w:t>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70205" w:rsidRPr="00C70205" w:rsidRDefault="00C70205" w:rsidP="000C3D5A">
      <w:pPr>
        <w:pStyle w:val="ac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при </w:t>
      </w:r>
      <w:r w:rsidRPr="00C70205">
        <w:rPr>
          <w:rStyle w:val="ad"/>
          <w:b w:val="0"/>
          <w:color w:val="000000"/>
          <w:sz w:val="28"/>
          <w:szCs w:val="28"/>
        </w:rPr>
        <w:t xml:space="preserve">самостоятельном </w:t>
      </w:r>
      <w:r w:rsidRPr="00C70205">
        <w:rPr>
          <w:rStyle w:val="ab"/>
          <w:color w:val="000000"/>
          <w:sz w:val="28"/>
          <w:szCs w:val="28"/>
        </w:rPr>
        <w:t xml:space="preserve">обращении за получением медицинских услуг, за исключением случаев и порядка, предусмотренных статьей 21 Федерального </w:t>
      </w:r>
      <w:r w:rsidRPr="00C70205">
        <w:rPr>
          <w:rStyle w:val="ab"/>
          <w:color w:val="000000"/>
          <w:sz w:val="28"/>
          <w:szCs w:val="28"/>
        </w:rPr>
        <w:lastRenderedPageBreak/>
        <w:t>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rStyle w:val="ab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При предоставлении платных медицинских услуг должны соблюдаться порядки оказания медицинской помощи, утверждённые Министерством здравоохранения Российской Федерации.</w:t>
      </w: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rStyle w:val="ab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Платные медицинские услуги могут предоставляться в полном объёме стандарта медицинской помощи, утверждённого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помощи.</w:t>
      </w:r>
    </w:p>
    <w:p w:rsidR="00C70205" w:rsidRPr="00C70205" w:rsidRDefault="00C70205" w:rsidP="00C70205">
      <w:pPr>
        <w:pStyle w:val="ac"/>
        <w:shd w:val="clear" w:color="auto" w:fill="auto"/>
        <w:tabs>
          <w:tab w:val="left" w:pos="1234"/>
        </w:tabs>
        <w:spacing w:before="0" w:line="240" w:lineRule="auto"/>
        <w:ind w:left="740" w:right="20"/>
        <w:rPr>
          <w:sz w:val="28"/>
          <w:szCs w:val="28"/>
        </w:rPr>
      </w:pPr>
    </w:p>
    <w:p w:rsidR="00C70205" w:rsidRPr="00740E0B" w:rsidRDefault="00C70205" w:rsidP="00C70205">
      <w:pPr>
        <w:pStyle w:val="2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firstLine="900"/>
        <w:jc w:val="center"/>
        <w:rPr>
          <w:rStyle w:val="22"/>
          <w:b/>
          <w:sz w:val="28"/>
          <w:szCs w:val="28"/>
        </w:rPr>
      </w:pPr>
      <w:bookmarkStart w:id="1" w:name="bookmark2"/>
      <w:r w:rsidRPr="00740E0B">
        <w:rPr>
          <w:rStyle w:val="22"/>
          <w:b/>
          <w:color w:val="000000"/>
          <w:sz w:val="28"/>
          <w:szCs w:val="28"/>
        </w:rPr>
        <w:t>Информация об учреждении и предоставляемых им медицинских услугах</w:t>
      </w:r>
      <w:bookmarkEnd w:id="1"/>
    </w:p>
    <w:p w:rsidR="00C70205" w:rsidRPr="00740E0B" w:rsidRDefault="00C70205" w:rsidP="00C70205">
      <w:pPr>
        <w:pStyle w:val="23"/>
        <w:keepNext/>
        <w:keepLines/>
        <w:shd w:val="clear" w:color="auto" w:fill="auto"/>
        <w:spacing w:before="0" w:after="0" w:line="240" w:lineRule="auto"/>
        <w:ind w:left="900" w:firstLine="0"/>
        <w:rPr>
          <w:sz w:val="28"/>
          <w:szCs w:val="28"/>
        </w:rPr>
      </w:pP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Учреждение предоставляет посредством размещения </w:t>
      </w:r>
      <w:r w:rsidRPr="00C70205">
        <w:rPr>
          <w:rStyle w:val="ad"/>
          <w:b w:val="0"/>
          <w:color w:val="000000"/>
          <w:sz w:val="28"/>
          <w:szCs w:val="28"/>
        </w:rPr>
        <w:t>на сайте</w:t>
      </w:r>
      <w:r w:rsidR="006236D1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 xml:space="preserve">учреждения в информационно-телекоммуникационной сети «Интернет», а также </w:t>
      </w:r>
      <w:r w:rsidRPr="00C70205">
        <w:rPr>
          <w:rStyle w:val="ad"/>
          <w:b w:val="0"/>
          <w:color w:val="000000"/>
          <w:sz w:val="28"/>
          <w:szCs w:val="28"/>
        </w:rPr>
        <w:t>на информационных стендах (стойках)</w:t>
      </w:r>
      <w:r w:rsidR="007910B5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учреждения информацию, содержащую следующие сведения: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1074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наименование;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1245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 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в)</w:t>
      </w:r>
      <w:r w:rsidRPr="00C70205">
        <w:rPr>
          <w:rStyle w:val="ab"/>
          <w:color w:val="000000"/>
          <w:sz w:val="28"/>
          <w:szCs w:val="28"/>
        </w:rPr>
        <w:tab/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её лицензирующего органа);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г)</w:t>
      </w:r>
      <w:r w:rsidRPr="00C70205">
        <w:rPr>
          <w:rStyle w:val="ab"/>
          <w:color w:val="000000"/>
          <w:sz w:val="28"/>
          <w:szCs w:val="28"/>
        </w:rPr>
        <w:tab/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70205" w:rsidRPr="00720B30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д)</w:t>
      </w:r>
      <w:r w:rsidRPr="00C70205">
        <w:rPr>
          <w:rStyle w:val="ab"/>
          <w:color w:val="000000"/>
          <w:sz w:val="28"/>
          <w:szCs w:val="28"/>
        </w:rPr>
        <w:tab/>
        <w:t>порядок и условия предоставления медицинской помощи осуществляется в соответствии с</w:t>
      </w:r>
      <w:r w:rsidR="00E864C8">
        <w:rPr>
          <w:rStyle w:val="ab"/>
          <w:color w:val="000000"/>
          <w:sz w:val="28"/>
          <w:szCs w:val="28"/>
        </w:rPr>
        <w:t xml:space="preserve"> государственным</w:t>
      </w:r>
      <w:r w:rsidR="00E864C8" w:rsidRPr="00E864C8">
        <w:rPr>
          <w:rStyle w:val="ab"/>
          <w:color w:val="000000"/>
          <w:sz w:val="28"/>
          <w:szCs w:val="28"/>
        </w:rPr>
        <w:t xml:space="preserve"> задание</w:t>
      </w:r>
      <w:r w:rsidR="00E864C8">
        <w:rPr>
          <w:rStyle w:val="ab"/>
          <w:color w:val="000000"/>
          <w:sz w:val="28"/>
          <w:szCs w:val="28"/>
        </w:rPr>
        <w:t>м</w:t>
      </w:r>
      <w:r w:rsidR="00720B30">
        <w:rPr>
          <w:rStyle w:val="ab"/>
          <w:color w:val="000000"/>
          <w:sz w:val="28"/>
          <w:szCs w:val="28"/>
        </w:rPr>
        <w:t>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е)</w:t>
      </w:r>
      <w:r w:rsidRPr="00C70205">
        <w:rPr>
          <w:rStyle w:val="ab"/>
          <w:color w:val="000000"/>
          <w:sz w:val="28"/>
          <w:szCs w:val="28"/>
        </w:rPr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ж)</w:t>
      </w:r>
      <w:r w:rsidRPr="00C70205">
        <w:rPr>
          <w:rStyle w:val="ab"/>
          <w:color w:val="000000"/>
          <w:sz w:val="28"/>
          <w:szCs w:val="28"/>
        </w:rPr>
        <w:tab/>
        <w:t>режим работы учреждения, график работы медицинских работников, участвующих в предоставлении платных медицинских услуг;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з)</w:t>
      </w:r>
      <w:r w:rsidRPr="00C70205">
        <w:rPr>
          <w:rStyle w:val="ab"/>
          <w:color w:val="000000"/>
          <w:sz w:val="28"/>
          <w:szCs w:val="28"/>
        </w:rPr>
        <w:tab/>
        <w:t>адреса и телефоны Министерства здравоохранения</w:t>
      </w:r>
      <w:r w:rsidR="006236D1">
        <w:rPr>
          <w:rStyle w:val="ab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Ульяновской области (далее</w:t>
      </w:r>
      <w:r w:rsidR="007E0DDC">
        <w:rPr>
          <w:rStyle w:val="ab"/>
          <w:color w:val="000000"/>
          <w:sz w:val="28"/>
          <w:szCs w:val="28"/>
        </w:rPr>
        <w:t xml:space="preserve"> – </w:t>
      </w:r>
      <w:r w:rsidRPr="00C70205">
        <w:rPr>
          <w:rStyle w:val="ab"/>
          <w:color w:val="000000"/>
          <w:sz w:val="28"/>
          <w:szCs w:val="28"/>
        </w:rPr>
        <w:t xml:space="preserve">Министерство), Управления Федеральной службы по надзору в сфере здравоохранения (Росздравнадзор) по Ульяновской области и территориального управления Федеральной службы по надзору в сфере защиты </w:t>
      </w:r>
      <w:r w:rsidRPr="00C70205">
        <w:rPr>
          <w:rStyle w:val="ab"/>
          <w:color w:val="000000"/>
          <w:sz w:val="28"/>
          <w:szCs w:val="28"/>
        </w:rPr>
        <w:lastRenderedPageBreak/>
        <w:t>прав потребителей и благополучия человека (Роспотребнадзор) по Ульяновской области.</w:t>
      </w: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Информация, размещенная на информационных стендах (стойках), доступна неограниченному кругу лиц в течение всего рабочего времени учреждения. Информационные стенды (стойки) располагаются в доступном для посетителей месте (регистратура, приемный покой, в вестибюлях стационара и поликлиники)  и оформлены таким образом, чтобы можно было свободно ознакомиться с размещённой на них информацией.</w:t>
      </w: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b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Учреждение предоставляет для ознакомления </w:t>
      </w:r>
      <w:r w:rsidRPr="00C70205">
        <w:rPr>
          <w:rStyle w:val="ad"/>
          <w:b w:val="0"/>
          <w:color w:val="000000"/>
          <w:sz w:val="28"/>
          <w:szCs w:val="28"/>
        </w:rPr>
        <w:t>по требованию потребителя и (или) заказчика: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копию учредительного документа учреждения, положение о его отделении, другом территориально обособленном структурном подразделении, участвующем в предоставлении платных медицинских услуг;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>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C70205" w:rsidRPr="00C70205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d"/>
          <w:b w:val="0"/>
          <w:color w:val="000000"/>
          <w:sz w:val="28"/>
          <w:szCs w:val="28"/>
        </w:rPr>
        <w:t>При заключении договора по требованию потребителя и (или) заказчика</w:t>
      </w:r>
      <w:r w:rsidRPr="00C70205">
        <w:rPr>
          <w:rStyle w:val="ab"/>
          <w:color w:val="000000"/>
          <w:sz w:val="28"/>
          <w:szCs w:val="28"/>
        </w:rPr>
        <w:t>м предоставляется в доступной форме информация о платных медицинских услугах, содержащая следующие сведения: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в)</w:t>
      </w:r>
      <w:r w:rsidRPr="00C70205">
        <w:rPr>
          <w:rStyle w:val="ab"/>
          <w:color w:val="000000"/>
          <w:sz w:val="28"/>
          <w:szCs w:val="28"/>
        </w:rPr>
        <w:tab/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от оказания медицинской помощи;</w:t>
      </w:r>
    </w:p>
    <w:p w:rsidR="00C70205" w:rsidRPr="00C70205" w:rsidRDefault="00C70205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г)</w:t>
      </w:r>
      <w:r w:rsidRPr="00C70205">
        <w:rPr>
          <w:rStyle w:val="ab"/>
          <w:color w:val="000000"/>
          <w:sz w:val="28"/>
          <w:szCs w:val="28"/>
        </w:rPr>
        <w:tab/>
        <w:t>другие сведения, относящиеся к предмету договора.</w:t>
      </w:r>
    </w:p>
    <w:p w:rsidR="00C70205" w:rsidRPr="00BC1DB6" w:rsidRDefault="00C70205" w:rsidP="000C3D5A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rStyle w:val="ab"/>
          <w:sz w:val="28"/>
          <w:szCs w:val="28"/>
          <w:shd w:val="clear" w:color="auto" w:fill="auto"/>
        </w:rPr>
      </w:pPr>
      <w:r w:rsidRPr="00C70205">
        <w:rPr>
          <w:rStyle w:val="ab"/>
          <w:color w:val="000000"/>
          <w:sz w:val="28"/>
          <w:szCs w:val="28"/>
        </w:rPr>
        <w:t xml:space="preserve">До заключения договора, учреждение, </w:t>
      </w:r>
      <w:r w:rsidRPr="00C70205">
        <w:rPr>
          <w:rStyle w:val="ad"/>
          <w:b w:val="0"/>
          <w:color w:val="000000"/>
          <w:sz w:val="28"/>
          <w:szCs w:val="28"/>
        </w:rPr>
        <w:t>в письменной форме, уведомляет потребителя (заказчика)</w:t>
      </w:r>
      <w:r w:rsidR="00245016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C1DB6" w:rsidRPr="00C70205" w:rsidRDefault="00BC1DB6" w:rsidP="00BC1DB6">
      <w:pPr>
        <w:pStyle w:val="ac"/>
        <w:shd w:val="clear" w:color="auto" w:fill="auto"/>
        <w:tabs>
          <w:tab w:val="left" w:pos="1252"/>
        </w:tabs>
        <w:spacing w:before="0" w:line="240" w:lineRule="auto"/>
        <w:ind w:left="740" w:right="20"/>
        <w:rPr>
          <w:sz w:val="28"/>
          <w:szCs w:val="28"/>
        </w:rPr>
      </w:pPr>
    </w:p>
    <w:p w:rsidR="00C70205" w:rsidRPr="00740E0B" w:rsidRDefault="00C70205" w:rsidP="00C70205">
      <w:pPr>
        <w:pStyle w:val="2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hanging="260"/>
        <w:jc w:val="center"/>
        <w:rPr>
          <w:rStyle w:val="22"/>
          <w:b/>
          <w:sz w:val="28"/>
          <w:szCs w:val="28"/>
        </w:rPr>
      </w:pPr>
      <w:bookmarkStart w:id="2" w:name="bookmark3"/>
      <w:r w:rsidRPr="00740E0B">
        <w:rPr>
          <w:rStyle w:val="22"/>
          <w:b/>
          <w:color w:val="000000"/>
          <w:sz w:val="28"/>
          <w:szCs w:val="28"/>
        </w:rPr>
        <w:t>Порядок заключения договора и оплаты медицинских услуг</w:t>
      </w:r>
      <w:bookmarkEnd w:id="2"/>
    </w:p>
    <w:p w:rsidR="00C70205" w:rsidRPr="00740E0B" w:rsidRDefault="00C70205" w:rsidP="00C70205">
      <w:pPr>
        <w:pStyle w:val="23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70205" w:rsidRPr="00740E0B" w:rsidRDefault="00740E0B" w:rsidP="000C3D5A">
      <w:pPr>
        <w:pStyle w:val="ac"/>
        <w:shd w:val="clear" w:color="auto" w:fill="auto"/>
        <w:tabs>
          <w:tab w:val="left" w:pos="851"/>
        </w:tabs>
        <w:spacing w:before="0" w:line="240" w:lineRule="auto"/>
        <w:ind w:right="20" w:firstLine="284"/>
        <w:rPr>
          <w:sz w:val="28"/>
          <w:szCs w:val="28"/>
          <w:highlight w:val="yellow"/>
        </w:rPr>
      </w:pPr>
      <w:r>
        <w:rPr>
          <w:rStyle w:val="ab"/>
          <w:color w:val="000000"/>
          <w:sz w:val="28"/>
          <w:szCs w:val="28"/>
        </w:rPr>
        <w:t>5.1.</w:t>
      </w:r>
      <w:r w:rsidR="000C3D5A">
        <w:rPr>
          <w:rStyle w:val="ab"/>
          <w:color w:val="000000"/>
          <w:sz w:val="28"/>
          <w:szCs w:val="28"/>
        </w:rPr>
        <w:t xml:space="preserve"> </w:t>
      </w:r>
      <w:r w:rsidR="00C70205" w:rsidRPr="00740E0B">
        <w:rPr>
          <w:rStyle w:val="ab"/>
          <w:color w:val="000000"/>
          <w:sz w:val="28"/>
          <w:szCs w:val="28"/>
        </w:rPr>
        <w:t>Договор на оказание платных услуг заключается между потребителем</w:t>
      </w:r>
      <w:r w:rsidR="00C70205" w:rsidRPr="00C70205">
        <w:rPr>
          <w:rStyle w:val="ab"/>
          <w:color w:val="000000"/>
          <w:sz w:val="28"/>
          <w:szCs w:val="28"/>
        </w:rPr>
        <w:t xml:space="preserve"> (заказчиком) и учреждением в</w:t>
      </w:r>
      <w:r w:rsidR="006236D1"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d"/>
          <w:b w:val="0"/>
          <w:color w:val="000000"/>
          <w:sz w:val="28"/>
          <w:szCs w:val="28"/>
        </w:rPr>
        <w:t xml:space="preserve">письменной форме, </w:t>
      </w:r>
      <w:r w:rsidR="00C70205" w:rsidRPr="00C70205">
        <w:rPr>
          <w:rStyle w:val="ab"/>
          <w:color w:val="000000"/>
          <w:sz w:val="28"/>
          <w:szCs w:val="28"/>
        </w:rPr>
        <w:t>в регистратуре учреждения</w:t>
      </w:r>
      <w:r w:rsidR="00C70205" w:rsidRPr="00C70205">
        <w:rPr>
          <w:rStyle w:val="ad"/>
          <w:color w:val="000000"/>
          <w:sz w:val="28"/>
          <w:szCs w:val="28"/>
        </w:rPr>
        <w:t xml:space="preserve">. </w:t>
      </w:r>
      <w:r w:rsidR="00C70205" w:rsidRPr="00C70205">
        <w:rPr>
          <w:rStyle w:val="ab"/>
          <w:color w:val="000000"/>
          <w:sz w:val="28"/>
          <w:szCs w:val="28"/>
        </w:rPr>
        <w:t xml:space="preserve">Типовая форма договора утверждена правовым актом </w:t>
      </w:r>
      <w:r w:rsidR="00C70205" w:rsidRPr="00740E0B">
        <w:rPr>
          <w:rStyle w:val="ab"/>
          <w:color w:val="000000"/>
          <w:sz w:val="28"/>
          <w:szCs w:val="28"/>
        </w:rPr>
        <w:t>Министерства.</w:t>
      </w:r>
    </w:p>
    <w:p w:rsidR="00C70205" w:rsidRPr="00BC1DB6" w:rsidRDefault="00740E0B" w:rsidP="000C3D5A">
      <w:pPr>
        <w:pStyle w:val="23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284"/>
        <w:jc w:val="both"/>
        <w:rPr>
          <w:b w:val="0"/>
          <w:sz w:val="28"/>
          <w:szCs w:val="28"/>
        </w:rPr>
      </w:pPr>
      <w:bookmarkStart w:id="3" w:name="bookmark4"/>
      <w:r>
        <w:rPr>
          <w:rStyle w:val="22"/>
          <w:color w:val="000000"/>
          <w:sz w:val="28"/>
          <w:szCs w:val="28"/>
        </w:rPr>
        <w:t>5.2.</w:t>
      </w:r>
      <w:r w:rsidR="006236D1">
        <w:rPr>
          <w:rStyle w:val="22"/>
          <w:color w:val="000000"/>
          <w:sz w:val="28"/>
          <w:szCs w:val="28"/>
        </w:rPr>
        <w:t xml:space="preserve"> </w:t>
      </w:r>
      <w:r w:rsidR="00C70205" w:rsidRPr="00BC1DB6">
        <w:rPr>
          <w:rStyle w:val="22"/>
          <w:color w:val="000000"/>
          <w:sz w:val="28"/>
          <w:szCs w:val="28"/>
        </w:rPr>
        <w:t>Договор содержит:</w:t>
      </w:r>
      <w:bookmarkEnd w:id="3"/>
    </w:p>
    <w:p w:rsidR="00C70205" w:rsidRPr="00C70205" w:rsidRDefault="00C70205" w:rsidP="000C3D5A">
      <w:pPr>
        <w:pStyle w:val="ac"/>
        <w:shd w:val="clear" w:color="auto" w:fill="auto"/>
        <w:tabs>
          <w:tab w:val="left" w:pos="567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сведения об учреждении: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наименование, адрес места нахождения, данные документа, подтверждающего факт внесения сведений о юридическом лице в Единый </w:t>
      </w:r>
      <w:r w:rsidRPr="00C70205">
        <w:rPr>
          <w:rStyle w:val="ab"/>
          <w:color w:val="000000"/>
          <w:sz w:val="28"/>
          <w:szCs w:val="28"/>
        </w:rPr>
        <w:lastRenderedPageBreak/>
        <w:t>государственный реестр юридических лиц, с указанием органа, осуществившего государственную регистрацию;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номер лицензии на осуществление медицинской деятельности, дата её регистрации с указанием перечня работ (услуг), составляющих медицинскую деятельность учреждения в соответствии с лицензией, наименование, адрес места нахождения и телефон выдавшего её лицензирующего органа;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>фамилию, имя и отчество (если имеется), адрес места жительства и телефон потребителя (законного представителя потребителя);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</w:p>
    <w:p w:rsidR="00C70205" w:rsidRPr="00C70205" w:rsidRDefault="00C70205" w:rsidP="000C3D5A">
      <w:pPr>
        <w:pStyle w:val="ac"/>
        <w:shd w:val="clear" w:color="auto" w:fill="auto"/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наименование и адрес места нахождения заказчика - юридического лица;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в)</w:t>
      </w:r>
      <w:r w:rsidRPr="00C70205">
        <w:rPr>
          <w:rStyle w:val="ab"/>
          <w:color w:val="000000"/>
          <w:sz w:val="28"/>
          <w:szCs w:val="28"/>
        </w:rPr>
        <w:tab/>
        <w:t>перечень платных медицинских услуг, предоставляемых в соответст</w:t>
      </w:r>
      <w:r w:rsidRPr="00C70205">
        <w:rPr>
          <w:rStyle w:val="ab"/>
          <w:color w:val="000000"/>
          <w:sz w:val="28"/>
          <w:szCs w:val="28"/>
        </w:rPr>
        <w:softHyphen/>
        <w:t>вии с договором;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г)</w:t>
      </w:r>
      <w:r w:rsidRPr="00C70205">
        <w:rPr>
          <w:rStyle w:val="ab"/>
          <w:color w:val="000000"/>
          <w:sz w:val="28"/>
          <w:szCs w:val="28"/>
        </w:rPr>
        <w:tab/>
        <w:t>стоимость платных медицинских услуг, сроки и порядок их оплаты;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д)</w:t>
      </w:r>
      <w:r w:rsidRPr="00C70205">
        <w:rPr>
          <w:rStyle w:val="ab"/>
          <w:color w:val="000000"/>
          <w:sz w:val="28"/>
          <w:szCs w:val="28"/>
        </w:rPr>
        <w:tab/>
        <w:t>условия и сроки предоставления платных медицинских услуг;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е)</w:t>
      </w:r>
      <w:r w:rsidRPr="00C70205">
        <w:rPr>
          <w:rStyle w:val="ab"/>
          <w:color w:val="000000"/>
          <w:sz w:val="28"/>
          <w:szCs w:val="28"/>
        </w:rPr>
        <w:tab/>
        <w:t>должность, фамилию, имя, отчество (если имеется) лица, заключающе</w:t>
      </w:r>
      <w:r w:rsidRPr="00C70205">
        <w:rPr>
          <w:rStyle w:val="ab"/>
          <w:color w:val="000000"/>
          <w:sz w:val="28"/>
          <w:szCs w:val="28"/>
        </w:rPr>
        <w:softHyphen/>
        <w:t>го договор от имени учреждения,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ж)</w:t>
      </w:r>
      <w:r w:rsidRPr="00C70205">
        <w:rPr>
          <w:rStyle w:val="ab"/>
          <w:color w:val="000000"/>
          <w:sz w:val="28"/>
          <w:szCs w:val="28"/>
        </w:rPr>
        <w:tab/>
        <w:t>ответственность сторон за невыполнение условий договора;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з)</w:t>
      </w:r>
      <w:r w:rsidRPr="00C70205">
        <w:rPr>
          <w:rStyle w:val="ab"/>
          <w:color w:val="000000"/>
          <w:sz w:val="28"/>
          <w:szCs w:val="28"/>
        </w:rPr>
        <w:tab/>
        <w:t>порядок изменения и расторжения договора;</w:t>
      </w:r>
    </w:p>
    <w:p w:rsidR="00C70205" w:rsidRPr="00C70205" w:rsidRDefault="00C70205" w:rsidP="00285EE4">
      <w:pPr>
        <w:pStyle w:val="ac"/>
        <w:shd w:val="clear" w:color="auto" w:fill="auto"/>
        <w:tabs>
          <w:tab w:val="left" w:pos="709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и)</w:t>
      </w:r>
      <w:r w:rsidRPr="00C70205">
        <w:rPr>
          <w:rStyle w:val="ab"/>
          <w:color w:val="000000"/>
          <w:sz w:val="28"/>
          <w:szCs w:val="28"/>
        </w:rPr>
        <w:tab/>
        <w:t>договор в обязательном порядке подписывается главным врачом медицинского учреждения;</w:t>
      </w:r>
    </w:p>
    <w:p w:rsidR="00C70205" w:rsidRPr="00C70205" w:rsidRDefault="00C70205" w:rsidP="00285EE4">
      <w:pPr>
        <w:pStyle w:val="ac"/>
        <w:shd w:val="clear" w:color="auto" w:fill="auto"/>
        <w:spacing w:before="0" w:line="240" w:lineRule="auto"/>
        <w:ind w:lef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к) иные условия, определяемые по соглашению сторон.</w:t>
      </w:r>
    </w:p>
    <w:p w:rsidR="00C70205" w:rsidRPr="00C70205" w:rsidRDefault="00285EE4" w:rsidP="00285EE4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Договор составляется в 3 экземплярах, один из которых находится у учреждения, второй - у заказчика, третий - у потребителя. В случае если договор заключается потребителем и учреждением, он составляется в 2 экземплярах.</w:t>
      </w:r>
    </w:p>
    <w:p w:rsidR="00373E50" w:rsidRPr="00373E50" w:rsidRDefault="006236D1" w:rsidP="00373E50">
      <w:pPr>
        <w:pStyle w:val="a8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73E50">
        <w:rPr>
          <w:rStyle w:val="ab"/>
          <w:color w:val="000000"/>
          <w:sz w:val="28"/>
          <w:szCs w:val="28"/>
        </w:rPr>
        <w:t xml:space="preserve"> </w:t>
      </w:r>
      <w:r w:rsidR="00373E50" w:rsidRPr="00373E50">
        <w:rPr>
          <w:rFonts w:ascii="Times New Roman" w:hAnsi="Times New Roman"/>
          <w:sz w:val="28"/>
          <w:szCs w:val="28"/>
        </w:rPr>
        <w:t>При предоставлении платной медицинской и иной услуги, предусмотренной договором, должна быть составлена калькуляция стоимости услуги, которая соответствует утверждённому прейскуранту цен (тарифов) на платные медицинские и иные услуги в учреждении.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В случае</w:t>
      </w:r>
      <w:r w:rsidR="00373E50">
        <w:rPr>
          <w:rStyle w:val="ab"/>
          <w:color w:val="000000"/>
          <w:sz w:val="28"/>
          <w:szCs w:val="28"/>
        </w:rPr>
        <w:t>,</w:t>
      </w:r>
      <w:r w:rsidRPr="00C70205">
        <w:rPr>
          <w:rStyle w:val="ab"/>
          <w:color w:val="000000"/>
          <w:sz w:val="28"/>
          <w:szCs w:val="28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C70205" w:rsidRPr="00C70205" w:rsidRDefault="00C70205" w:rsidP="00BB1233">
      <w:pPr>
        <w:pStyle w:val="ac"/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В случае, если при предоставлении платных медицинских услуг потребуется предоставление дополнительных медицинских услуг </w:t>
      </w:r>
      <w:r w:rsidRPr="00C70205">
        <w:rPr>
          <w:rStyle w:val="ad"/>
          <w:b w:val="0"/>
          <w:color w:val="000000"/>
          <w:sz w:val="28"/>
          <w:szCs w:val="28"/>
        </w:rPr>
        <w:t>по экстренным показаниям</w:t>
      </w:r>
      <w:r w:rsidR="00C474D1" w:rsidRPr="00C474D1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 xml:space="preserve">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</w:t>
      </w:r>
      <w:r w:rsidRPr="00C70205">
        <w:rPr>
          <w:rStyle w:val="ad"/>
          <w:b w:val="0"/>
          <w:color w:val="000000"/>
          <w:sz w:val="28"/>
          <w:szCs w:val="28"/>
        </w:rPr>
        <w:t>без взимания платы</w:t>
      </w:r>
      <w:r w:rsidRPr="00C70205">
        <w:rPr>
          <w:rStyle w:val="ad"/>
          <w:color w:val="000000"/>
          <w:sz w:val="28"/>
          <w:szCs w:val="28"/>
        </w:rPr>
        <w:t>.</w:t>
      </w:r>
    </w:p>
    <w:p w:rsidR="00C70205" w:rsidRPr="00C70205" w:rsidRDefault="006236D1" w:rsidP="00BB1233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lastRenderedPageBreak/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В случае отказа потребителя от получе</w:t>
      </w:r>
      <w:r w:rsidR="00C70205" w:rsidRPr="00C70205">
        <w:rPr>
          <w:rStyle w:val="ab"/>
          <w:color w:val="000000"/>
          <w:sz w:val="28"/>
          <w:szCs w:val="28"/>
        </w:rPr>
        <w:softHyphen/>
        <w:t>ния медицинских услуг после заключения договора, -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70205" w:rsidRPr="00C70205" w:rsidRDefault="006236D1" w:rsidP="00BB1233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Потребитель (заказчик) обязан оплатить предоставленную учреждением медицинскую услугу в сроки, которые определены договором. Порядок предоставления платных услуг указан в пункте 6.8 настоящего Положения.</w:t>
      </w:r>
    </w:p>
    <w:p w:rsidR="00C70205" w:rsidRPr="00954285" w:rsidRDefault="00BB1233" w:rsidP="00BB1233">
      <w:pPr>
        <w:pStyle w:val="ac"/>
        <w:numPr>
          <w:ilvl w:val="1"/>
          <w:numId w:val="8"/>
        </w:numPr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 </w:t>
      </w:r>
      <w:r w:rsidR="00C70205" w:rsidRPr="00C70205">
        <w:rPr>
          <w:rStyle w:val="ab"/>
          <w:color w:val="000000"/>
          <w:sz w:val="28"/>
          <w:szCs w:val="28"/>
        </w:rPr>
        <w:t>Потребителю (заказчику)</w:t>
      </w:r>
      <w:r w:rsidR="00C474D1">
        <w:rPr>
          <w:rStyle w:val="ab"/>
          <w:color w:val="000000"/>
          <w:sz w:val="28"/>
          <w:szCs w:val="28"/>
        </w:rPr>
        <w:t>,</w:t>
      </w:r>
      <w:r w:rsidR="00C70205" w:rsidRPr="00C70205">
        <w:rPr>
          <w:rStyle w:val="ab"/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="00C474D1">
        <w:rPr>
          <w:rStyle w:val="ab"/>
          <w:color w:val="000000"/>
          <w:sz w:val="28"/>
          <w:szCs w:val="28"/>
        </w:rPr>
        <w:t>,</w:t>
      </w:r>
      <w:r w:rsidR="00C70205" w:rsidRPr="00C70205"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d"/>
          <w:b w:val="0"/>
          <w:color w:val="000000"/>
          <w:sz w:val="28"/>
          <w:szCs w:val="28"/>
        </w:rPr>
        <w:t>выдаётся документ, подтверждающий произведён</w:t>
      </w:r>
      <w:r w:rsidR="00C70205" w:rsidRPr="00C70205">
        <w:rPr>
          <w:rStyle w:val="ad"/>
          <w:b w:val="0"/>
          <w:color w:val="000000"/>
          <w:sz w:val="28"/>
          <w:szCs w:val="28"/>
        </w:rPr>
        <w:softHyphen/>
        <w:t>ную оплату</w:t>
      </w:r>
      <w:r w:rsidR="00C474D1">
        <w:rPr>
          <w:rStyle w:val="ad"/>
          <w:b w:val="0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 xml:space="preserve">предоставленных медицинских услуг (контрольно-кассовый чек, </w:t>
      </w:r>
      <w:r w:rsidR="00C70205" w:rsidRPr="00720B30">
        <w:rPr>
          <w:rStyle w:val="ab"/>
          <w:sz w:val="28"/>
          <w:szCs w:val="28"/>
        </w:rPr>
        <w:t>квитанция или иной бланк строгой отчётности (документ установленного</w:t>
      </w:r>
      <w:r w:rsidR="00C70205" w:rsidRPr="00954285">
        <w:rPr>
          <w:rStyle w:val="ab"/>
          <w:sz w:val="28"/>
          <w:szCs w:val="28"/>
        </w:rPr>
        <w:t xml:space="preserve"> образца).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Исполнителем</w:t>
      </w:r>
      <w:r w:rsidR="006236D1">
        <w:rPr>
          <w:rStyle w:val="ab"/>
          <w:color w:val="000000"/>
          <w:sz w:val="28"/>
          <w:szCs w:val="28"/>
        </w:rPr>
        <w:t>,</w:t>
      </w:r>
      <w:r w:rsidRPr="00C70205">
        <w:rPr>
          <w:rStyle w:val="ab"/>
          <w:color w:val="000000"/>
          <w:sz w:val="28"/>
          <w:szCs w:val="28"/>
        </w:rPr>
        <w:t xml:space="preserve"> после исполнения договора</w:t>
      </w:r>
      <w:r w:rsidR="006236D1">
        <w:rPr>
          <w:rStyle w:val="ab"/>
          <w:color w:val="000000"/>
          <w:sz w:val="28"/>
          <w:szCs w:val="28"/>
        </w:rPr>
        <w:t>,</w:t>
      </w:r>
      <w:r w:rsidRPr="00C70205">
        <w:rPr>
          <w:rStyle w:val="ab"/>
          <w:color w:val="000000"/>
          <w:sz w:val="28"/>
          <w:szCs w:val="28"/>
        </w:rPr>
        <w:t xml:space="preserve"> </w:t>
      </w:r>
      <w:r w:rsidRPr="00C70205">
        <w:rPr>
          <w:rStyle w:val="ad"/>
          <w:b w:val="0"/>
          <w:color w:val="000000"/>
          <w:sz w:val="28"/>
          <w:szCs w:val="28"/>
        </w:rPr>
        <w:t>выдаются</w:t>
      </w:r>
      <w:r w:rsidR="006236D1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 xml:space="preserve">потребителю (законному представителю потребителя) </w:t>
      </w:r>
      <w:r w:rsidRPr="00C70205">
        <w:rPr>
          <w:rStyle w:val="ad"/>
          <w:b w:val="0"/>
          <w:color w:val="000000"/>
          <w:sz w:val="28"/>
          <w:szCs w:val="28"/>
        </w:rPr>
        <w:t>медицинские документы</w:t>
      </w:r>
      <w:r w:rsidR="006236D1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C70205" w:rsidRPr="00C70205" w:rsidRDefault="00C70205" w:rsidP="00C70205">
      <w:pPr>
        <w:pStyle w:val="ac"/>
        <w:shd w:val="clear" w:color="auto" w:fill="auto"/>
        <w:spacing w:before="0" w:line="240" w:lineRule="auto"/>
        <w:ind w:left="740" w:right="20"/>
        <w:rPr>
          <w:sz w:val="28"/>
          <w:szCs w:val="28"/>
        </w:rPr>
      </w:pPr>
    </w:p>
    <w:p w:rsidR="00C70205" w:rsidRPr="007E0DDC" w:rsidRDefault="00C70205" w:rsidP="00C70205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22"/>
          <w:b/>
          <w:sz w:val="28"/>
          <w:szCs w:val="28"/>
        </w:rPr>
      </w:pPr>
      <w:bookmarkStart w:id="4" w:name="bookmark5"/>
      <w:r w:rsidRPr="007E0DDC">
        <w:rPr>
          <w:rStyle w:val="22"/>
          <w:b/>
          <w:color w:val="000000"/>
          <w:sz w:val="28"/>
          <w:szCs w:val="28"/>
        </w:rPr>
        <w:t>Порядок предоставления платных медицинских услуг</w:t>
      </w:r>
      <w:bookmarkEnd w:id="4"/>
    </w:p>
    <w:p w:rsidR="00C70205" w:rsidRPr="00BC1DB6" w:rsidRDefault="00C70205" w:rsidP="00C70205">
      <w:pPr>
        <w:pStyle w:val="23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Платные медицинские услуги предоставляются при наличии </w:t>
      </w:r>
      <w:r w:rsidRPr="00C70205">
        <w:rPr>
          <w:rStyle w:val="ad"/>
          <w:b w:val="0"/>
          <w:color w:val="000000"/>
          <w:sz w:val="28"/>
          <w:szCs w:val="28"/>
        </w:rPr>
        <w:t>информированного добровольного согласия</w:t>
      </w:r>
      <w:r w:rsidR="00C72316">
        <w:rPr>
          <w:rStyle w:val="ad"/>
          <w:b w:val="0"/>
          <w:color w:val="000000"/>
          <w:sz w:val="28"/>
          <w:szCs w:val="28"/>
        </w:rPr>
        <w:t xml:space="preserve"> </w:t>
      </w:r>
      <w:r w:rsidRPr="00C70205">
        <w:rPr>
          <w:rStyle w:val="ab"/>
          <w:color w:val="000000"/>
          <w:sz w:val="28"/>
          <w:szCs w:val="28"/>
        </w:rPr>
        <w:t>потребителя (законного представителя потребителя), данного в порядке, установленном законода</w:t>
      </w:r>
      <w:r w:rsidRPr="00C70205">
        <w:rPr>
          <w:rStyle w:val="ab"/>
          <w:color w:val="000000"/>
          <w:sz w:val="28"/>
          <w:szCs w:val="28"/>
        </w:rPr>
        <w:softHyphen/>
        <w:t>тельством Российской Федерации об охране здоровья граждан.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264"/>
        <w:rPr>
          <w:b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Исполнитель предоставляет потребителю (законному представителю потребителя</w:t>
      </w:r>
      <w:r w:rsidRPr="001C489A">
        <w:rPr>
          <w:rStyle w:val="ab"/>
          <w:color w:val="000000"/>
          <w:sz w:val="28"/>
          <w:szCs w:val="28"/>
        </w:rPr>
        <w:t>)</w:t>
      </w:r>
      <w:r w:rsidR="006236D1">
        <w:rPr>
          <w:rStyle w:val="ab"/>
          <w:color w:val="000000"/>
          <w:sz w:val="28"/>
          <w:szCs w:val="28"/>
        </w:rPr>
        <w:t xml:space="preserve"> </w:t>
      </w:r>
      <w:r w:rsidRPr="00C70205">
        <w:rPr>
          <w:rStyle w:val="ad"/>
          <w:b w:val="0"/>
          <w:color w:val="000000"/>
          <w:sz w:val="28"/>
          <w:szCs w:val="28"/>
        </w:rPr>
        <w:t>по его требованию и в доступной для него форме информа</w:t>
      </w:r>
      <w:r w:rsidRPr="00C70205">
        <w:rPr>
          <w:rStyle w:val="ad"/>
          <w:b w:val="0"/>
          <w:color w:val="000000"/>
          <w:sz w:val="28"/>
          <w:szCs w:val="28"/>
        </w:rPr>
        <w:softHyphen/>
        <w:t>цию:</w:t>
      </w:r>
    </w:p>
    <w:p w:rsidR="00C70205" w:rsidRPr="00C70205" w:rsidRDefault="00C70205" w:rsidP="00BB1233">
      <w:pPr>
        <w:pStyle w:val="ac"/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70205" w:rsidRPr="00C70205" w:rsidRDefault="00C70205" w:rsidP="00BB1233">
      <w:pPr>
        <w:pStyle w:val="ac"/>
        <w:shd w:val="clear" w:color="auto" w:fill="auto"/>
        <w:spacing w:before="0" w:line="240" w:lineRule="auto"/>
        <w:ind w:left="20" w:right="20" w:firstLine="26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- об используемых при предоставлении платных медицинских услуг лекарственных препаратах и медицинских изделиях, в том числе</w:t>
      </w:r>
      <w:r w:rsidR="006236D1">
        <w:rPr>
          <w:rStyle w:val="ab"/>
          <w:color w:val="000000"/>
          <w:sz w:val="28"/>
          <w:szCs w:val="28"/>
        </w:rPr>
        <w:t>,</w:t>
      </w:r>
      <w:r w:rsidRPr="00C70205">
        <w:rPr>
          <w:rStyle w:val="ab"/>
          <w:color w:val="000000"/>
          <w:sz w:val="28"/>
          <w:szCs w:val="28"/>
        </w:rPr>
        <w:t xml:space="preserve"> о сроках их годности (гарантийных сроках), показаниях (противопоказаниях) к примене</w:t>
      </w:r>
      <w:r w:rsidRPr="00C70205">
        <w:rPr>
          <w:rStyle w:val="ab"/>
          <w:color w:val="000000"/>
          <w:sz w:val="28"/>
          <w:szCs w:val="28"/>
        </w:rPr>
        <w:softHyphen/>
        <w:t>нию.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Исполнитель обязан при оказании платных медицинских услуг соблюдать установленные законодательством Российской Федерации </w:t>
      </w:r>
      <w:r w:rsidRPr="00C70205">
        <w:rPr>
          <w:rStyle w:val="ab"/>
          <w:color w:val="000000"/>
          <w:sz w:val="28"/>
          <w:szCs w:val="28"/>
        </w:rPr>
        <w:lastRenderedPageBreak/>
        <w:t>требования к оформлению и ведению медицинской документации и учётных и отчётных статистических форм, порядку и срокам их представления.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Работа по предоставлению платных медицинских и иных услуг не является для медицинских работников совместительством.</w:t>
      </w:r>
    </w:p>
    <w:p w:rsidR="00C70205" w:rsidRPr="00257B2A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284"/>
        <w:rPr>
          <w:rStyle w:val="ab"/>
          <w:sz w:val="28"/>
          <w:szCs w:val="28"/>
          <w:shd w:val="clear" w:color="auto" w:fill="auto"/>
        </w:rPr>
      </w:pPr>
      <w:r w:rsidRPr="00C70205">
        <w:rPr>
          <w:rStyle w:val="ab"/>
          <w:color w:val="000000"/>
          <w:sz w:val="28"/>
          <w:szCs w:val="28"/>
        </w:rPr>
        <w:t xml:space="preserve">Для предоставления платных медицинских и иных услуг могут вводиться дополнительные должности медицинского и другого персонала, содержащегося за счёт средств, полученных от реализации платных медицинских и иных услуг. Штатные единицы </w:t>
      </w:r>
      <w:r w:rsidR="00864AA4">
        <w:rPr>
          <w:rStyle w:val="ab"/>
          <w:color w:val="000000"/>
          <w:sz w:val="28"/>
          <w:szCs w:val="28"/>
        </w:rPr>
        <w:t>для</w:t>
      </w:r>
      <w:r w:rsidRPr="00C70205">
        <w:rPr>
          <w:rStyle w:val="ab"/>
          <w:color w:val="000000"/>
          <w:sz w:val="28"/>
          <w:szCs w:val="28"/>
        </w:rPr>
        <w:t xml:space="preserve"> предоставлени</w:t>
      </w:r>
      <w:r w:rsidR="00864AA4">
        <w:rPr>
          <w:rStyle w:val="ab"/>
          <w:color w:val="000000"/>
          <w:sz w:val="28"/>
          <w:szCs w:val="28"/>
        </w:rPr>
        <w:t>я</w:t>
      </w:r>
      <w:r w:rsidRPr="00C70205">
        <w:rPr>
          <w:rStyle w:val="ab"/>
          <w:color w:val="000000"/>
          <w:sz w:val="28"/>
          <w:szCs w:val="28"/>
        </w:rPr>
        <w:t xml:space="preserve"> платных медицинских и иных услуг вводятся в зависимости от спроса населения на </w:t>
      </w:r>
      <w:r w:rsidRPr="00257B2A">
        <w:rPr>
          <w:rStyle w:val="ab"/>
          <w:color w:val="000000"/>
          <w:sz w:val="28"/>
          <w:szCs w:val="28"/>
        </w:rPr>
        <w:t>соответствующие виды медицинских усл</w:t>
      </w:r>
      <w:r w:rsidR="007E0DDC">
        <w:rPr>
          <w:rStyle w:val="ab"/>
          <w:color w:val="000000"/>
          <w:sz w:val="28"/>
          <w:szCs w:val="28"/>
        </w:rPr>
        <w:t>уг, наличия необходимых средств</w:t>
      </w:r>
      <w:r w:rsidRPr="00257B2A">
        <w:rPr>
          <w:rStyle w:val="ab"/>
          <w:color w:val="000000"/>
          <w:sz w:val="28"/>
          <w:szCs w:val="28"/>
        </w:rPr>
        <w:t xml:space="preserve"> и утверждаются руководителем учреждения по согласованию с </w:t>
      </w:r>
      <w:r w:rsidRPr="007E0DDC">
        <w:rPr>
          <w:rStyle w:val="ab"/>
          <w:color w:val="000000"/>
          <w:sz w:val="28"/>
          <w:szCs w:val="28"/>
        </w:rPr>
        <w:t>Министерством</w:t>
      </w:r>
      <w:r w:rsidRPr="00257B2A">
        <w:rPr>
          <w:rStyle w:val="ab"/>
          <w:color w:val="000000"/>
          <w:sz w:val="28"/>
          <w:szCs w:val="28"/>
        </w:rPr>
        <w:t xml:space="preserve"> в установленном порядке.</w:t>
      </w:r>
    </w:p>
    <w:p w:rsidR="00C70205" w:rsidRPr="00373E50" w:rsidRDefault="00257B2A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284"/>
        <w:rPr>
          <w:rStyle w:val="21"/>
          <w:b w:val="0"/>
          <w:bCs w:val="0"/>
          <w:sz w:val="28"/>
          <w:szCs w:val="28"/>
        </w:rPr>
      </w:pPr>
      <w:r w:rsidRPr="00257B2A">
        <w:rPr>
          <w:rStyle w:val="ab"/>
          <w:color w:val="000000"/>
          <w:sz w:val="28"/>
          <w:szCs w:val="28"/>
        </w:rPr>
        <w:t xml:space="preserve">Все виды платных медицинских </w:t>
      </w:r>
      <w:r w:rsidR="00C70205" w:rsidRPr="00257B2A">
        <w:rPr>
          <w:rStyle w:val="ab"/>
          <w:color w:val="000000"/>
          <w:sz w:val="28"/>
          <w:szCs w:val="28"/>
        </w:rPr>
        <w:t xml:space="preserve">услуг оказываются штатными работниками учреждения, как правило, во внерабочее время. В основное рабочее время платные медицинские услуги </w:t>
      </w:r>
      <w:r w:rsidR="00C70205" w:rsidRPr="00257B2A">
        <w:rPr>
          <w:rStyle w:val="ad"/>
          <w:b w:val="0"/>
          <w:color w:val="000000"/>
          <w:sz w:val="28"/>
          <w:szCs w:val="28"/>
        </w:rPr>
        <w:t>могут</w:t>
      </w:r>
      <w:r w:rsidR="006236D1">
        <w:rPr>
          <w:rStyle w:val="ad"/>
          <w:b w:val="0"/>
          <w:color w:val="000000"/>
          <w:sz w:val="28"/>
          <w:szCs w:val="28"/>
        </w:rPr>
        <w:t xml:space="preserve"> </w:t>
      </w:r>
      <w:r w:rsidR="00C70205" w:rsidRPr="00257B2A">
        <w:rPr>
          <w:rStyle w:val="ab"/>
          <w:color w:val="000000"/>
          <w:sz w:val="28"/>
          <w:szCs w:val="28"/>
        </w:rPr>
        <w:t xml:space="preserve">оказываться при невозможности организации их во внерабочее время, но </w:t>
      </w:r>
      <w:r w:rsidR="00C70205" w:rsidRPr="00257B2A">
        <w:rPr>
          <w:rStyle w:val="21"/>
          <w:b w:val="0"/>
          <w:color w:val="000000"/>
          <w:sz w:val="28"/>
          <w:szCs w:val="28"/>
        </w:rPr>
        <w:t xml:space="preserve">не в ущерб доступности, качеству и объему бесплатной медицинской помощи и при условии первоочередного оказания гражданам медицинской помощи </w:t>
      </w:r>
      <w:r w:rsidR="00BB1233" w:rsidRPr="00373E50">
        <w:rPr>
          <w:rStyle w:val="21"/>
          <w:b w:val="0"/>
          <w:color w:val="000000"/>
          <w:sz w:val="28"/>
          <w:szCs w:val="28"/>
        </w:rPr>
        <w:t>в рамках государственного задания</w:t>
      </w:r>
      <w:r w:rsidR="00C70205" w:rsidRPr="00373E50">
        <w:rPr>
          <w:rStyle w:val="21"/>
          <w:b w:val="0"/>
          <w:color w:val="000000"/>
          <w:sz w:val="28"/>
          <w:szCs w:val="28"/>
        </w:rPr>
        <w:t>.</w:t>
      </w:r>
    </w:p>
    <w:p w:rsidR="00C70205" w:rsidRPr="00C70205" w:rsidRDefault="00C70205" w:rsidP="00BB1233">
      <w:pPr>
        <w:pStyle w:val="ac"/>
        <w:numPr>
          <w:ilvl w:val="1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Fonts w:eastAsia="Times New Roman"/>
          <w:sz w:val="28"/>
          <w:szCs w:val="28"/>
        </w:rPr>
        <w:t xml:space="preserve"> Платные медицинские услуги предоставляются в следующем порядке:                  </w:t>
      </w:r>
    </w:p>
    <w:p w:rsidR="00C70205" w:rsidRPr="00C70205" w:rsidRDefault="00C70205" w:rsidP="00BB1233">
      <w:pPr>
        <w:pStyle w:val="ac"/>
        <w:shd w:val="clear" w:color="auto" w:fill="auto"/>
        <w:tabs>
          <w:tab w:val="left" w:pos="993"/>
        </w:tabs>
        <w:spacing w:before="0" w:line="240" w:lineRule="auto"/>
        <w:ind w:firstLine="284"/>
        <w:rPr>
          <w:rFonts w:eastAsia="Times New Roman"/>
          <w:sz w:val="28"/>
          <w:szCs w:val="28"/>
        </w:rPr>
      </w:pPr>
      <w:r w:rsidRPr="00C70205">
        <w:rPr>
          <w:sz w:val="28"/>
          <w:szCs w:val="28"/>
        </w:rPr>
        <w:t>а)  п</w:t>
      </w:r>
      <w:r w:rsidRPr="00C70205">
        <w:rPr>
          <w:rFonts w:eastAsia="Times New Roman"/>
          <w:sz w:val="28"/>
          <w:szCs w:val="28"/>
        </w:rPr>
        <w:t xml:space="preserve">рием пациентов, либо представителей юридических лиц, желающих </w:t>
      </w:r>
      <w:r w:rsidRPr="007E0DDC">
        <w:rPr>
          <w:rFonts w:eastAsia="Times New Roman"/>
          <w:sz w:val="28"/>
          <w:szCs w:val="28"/>
        </w:rPr>
        <w:t xml:space="preserve">получить </w:t>
      </w:r>
      <w:r w:rsidRPr="00CF5132">
        <w:rPr>
          <w:rFonts w:eastAsia="Times New Roman"/>
          <w:sz w:val="28"/>
          <w:szCs w:val="28"/>
        </w:rPr>
        <w:t xml:space="preserve">платные медицинские </w:t>
      </w:r>
      <w:r w:rsidR="007E0DDC" w:rsidRPr="00CF5132">
        <w:rPr>
          <w:rFonts w:eastAsia="Times New Roman"/>
          <w:sz w:val="28"/>
          <w:szCs w:val="28"/>
        </w:rPr>
        <w:t>услуги</w:t>
      </w:r>
      <w:r w:rsidRPr="00C70205">
        <w:rPr>
          <w:rFonts w:eastAsia="Times New Roman"/>
          <w:sz w:val="28"/>
          <w:szCs w:val="28"/>
        </w:rPr>
        <w:t xml:space="preserve">  в стационаре или</w:t>
      </w:r>
      <w:r w:rsidR="00013E6D">
        <w:rPr>
          <w:rFonts w:eastAsia="Times New Roman"/>
          <w:sz w:val="28"/>
          <w:szCs w:val="28"/>
        </w:rPr>
        <w:t xml:space="preserve"> в</w:t>
      </w:r>
      <w:r w:rsidRPr="00C70205">
        <w:rPr>
          <w:rFonts w:eastAsia="Times New Roman"/>
          <w:sz w:val="28"/>
          <w:szCs w:val="28"/>
        </w:rPr>
        <w:t xml:space="preserve"> амбулаторно</w:t>
      </w:r>
      <w:r w:rsidR="00013E6D">
        <w:rPr>
          <w:rFonts w:eastAsia="Times New Roman"/>
          <w:sz w:val="28"/>
          <w:szCs w:val="28"/>
        </w:rPr>
        <w:t>-поликлинических условиях</w:t>
      </w:r>
      <w:r w:rsidRPr="00C70205">
        <w:rPr>
          <w:rFonts w:eastAsia="Times New Roman"/>
          <w:sz w:val="28"/>
          <w:szCs w:val="28"/>
        </w:rPr>
        <w:t>, осуществляет</w:t>
      </w:r>
      <w:r w:rsidRPr="00C70205">
        <w:rPr>
          <w:sz w:val="28"/>
          <w:szCs w:val="28"/>
        </w:rPr>
        <w:t xml:space="preserve"> врач психиатр-нарколог </w:t>
      </w:r>
      <w:r w:rsidR="00242532">
        <w:rPr>
          <w:sz w:val="28"/>
          <w:szCs w:val="28"/>
        </w:rPr>
        <w:t xml:space="preserve">отделения </w:t>
      </w:r>
      <w:r w:rsidRPr="00C70205">
        <w:rPr>
          <w:sz w:val="28"/>
          <w:szCs w:val="28"/>
        </w:rPr>
        <w:t>анонимно</w:t>
      </w:r>
      <w:r w:rsidR="00242532">
        <w:rPr>
          <w:sz w:val="28"/>
          <w:szCs w:val="28"/>
        </w:rPr>
        <w:t xml:space="preserve">й наркологической помощи </w:t>
      </w:r>
      <w:r w:rsidRPr="00C70205">
        <w:rPr>
          <w:sz w:val="28"/>
          <w:szCs w:val="28"/>
        </w:rPr>
        <w:t>(информация и указатели на центральном  входе учреждения)</w:t>
      </w:r>
      <w:r w:rsidRPr="00C70205">
        <w:rPr>
          <w:rFonts w:eastAsia="Times New Roman"/>
          <w:sz w:val="28"/>
          <w:szCs w:val="28"/>
        </w:rPr>
        <w:t>;</w:t>
      </w:r>
    </w:p>
    <w:p w:rsidR="00C70205" w:rsidRPr="00C70205" w:rsidRDefault="00C70205" w:rsidP="00BB123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C70205">
        <w:rPr>
          <w:sz w:val="28"/>
          <w:szCs w:val="28"/>
        </w:rPr>
        <w:t>б)  там же проводится предварительное собеседование с пациентом для определения необходимого вида медицинских услуг, и ознакомление его с правилами, условиями лечения и расценками; </w:t>
      </w:r>
    </w:p>
    <w:p w:rsidR="00C70205" w:rsidRPr="00C70205" w:rsidRDefault="00BB1233" w:rsidP="00BB123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0205" w:rsidRPr="00C70205">
        <w:rPr>
          <w:sz w:val="28"/>
          <w:szCs w:val="28"/>
        </w:rPr>
        <w:t xml:space="preserve">заведующий </w:t>
      </w:r>
      <w:r w:rsidR="00013E6D">
        <w:rPr>
          <w:sz w:val="28"/>
          <w:szCs w:val="28"/>
        </w:rPr>
        <w:t>отделением</w:t>
      </w:r>
      <w:r w:rsidR="00C70205" w:rsidRPr="00C70205">
        <w:rPr>
          <w:sz w:val="28"/>
          <w:szCs w:val="28"/>
        </w:rPr>
        <w:t xml:space="preserve"> анонимн</w:t>
      </w:r>
      <w:r w:rsidR="00242532">
        <w:rPr>
          <w:sz w:val="28"/>
          <w:szCs w:val="28"/>
        </w:rPr>
        <w:t>ой наркологической помощи</w:t>
      </w:r>
      <w:r w:rsidR="00C70205" w:rsidRPr="00C70205">
        <w:rPr>
          <w:sz w:val="28"/>
          <w:szCs w:val="28"/>
        </w:rPr>
        <w:t xml:space="preserve"> согласовывает с подразделениями стационара и поликлиники о возможности госпитализации или иного предоставления услуг пациенту;        </w:t>
      </w:r>
    </w:p>
    <w:p w:rsidR="00C70205" w:rsidRPr="00C70205" w:rsidRDefault="007E0DDC" w:rsidP="00BB123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633EF">
        <w:rPr>
          <w:sz w:val="28"/>
          <w:szCs w:val="28"/>
        </w:rPr>
        <w:t>г)  договор</w:t>
      </w:r>
      <w:r w:rsidR="00C70205" w:rsidRPr="000633EF">
        <w:rPr>
          <w:sz w:val="28"/>
          <w:szCs w:val="28"/>
        </w:rPr>
        <w:t xml:space="preserve"> на оказание платных услуг с </w:t>
      </w:r>
      <w:r w:rsidRPr="000633EF">
        <w:rPr>
          <w:sz w:val="28"/>
          <w:szCs w:val="28"/>
        </w:rPr>
        <w:t>физическим лицом</w:t>
      </w:r>
      <w:r w:rsidR="00C70205" w:rsidRPr="000633EF">
        <w:rPr>
          <w:sz w:val="28"/>
          <w:szCs w:val="28"/>
        </w:rPr>
        <w:t xml:space="preserve"> оформля</w:t>
      </w:r>
      <w:r w:rsidRPr="000633EF">
        <w:rPr>
          <w:sz w:val="28"/>
          <w:szCs w:val="28"/>
        </w:rPr>
        <w:t>е</w:t>
      </w:r>
      <w:r w:rsidR="00C70205" w:rsidRPr="000633EF">
        <w:rPr>
          <w:sz w:val="28"/>
          <w:szCs w:val="28"/>
        </w:rPr>
        <w:t>тся в регистратуре учреждения, договор с юридическим</w:t>
      </w:r>
      <w:r w:rsidRPr="000633EF">
        <w:rPr>
          <w:sz w:val="28"/>
          <w:szCs w:val="28"/>
        </w:rPr>
        <w:t xml:space="preserve"> лицом</w:t>
      </w:r>
      <w:r w:rsidR="00C70205" w:rsidRPr="000633EF">
        <w:rPr>
          <w:sz w:val="28"/>
          <w:szCs w:val="28"/>
        </w:rPr>
        <w:t xml:space="preserve"> заключа</w:t>
      </w:r>
      <w:r w:rsidRPr="000633EF">
        <w:rPr>
          <w:sz w:val="28"/>
          <w:szCs w:val="28"/>
        </w:rPr>
        <w:t>е</w:t>
      </w:r>
      <w:r w:rsidR="00C70205" w:rsidRPr="000633EF">
        <w:rPr>
          <w:sz w:val="28"/>
          <w:szCs w:val="28"/>
        </w:rPr>
        <w:t>тся в бухгалтерии учреждения;</w:t>
      </w:r>
      <w:r w:rsidR="00C70205" w:rsidRPr="00C70205">
        <w:rPr>
          <w:sz w:val="28"/>
          <w:szCs w:val="28"/>
        </w:rPr>
        <w:t>   </w:t>
      </w:r>
    </w:p>
    <w:p w:rsidR="00C70205" w:rsidRPr="00C70205" w:rsidRDefault="00C70205" w:rsidP="00BB123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0633EF">
        <w:rPr>
          <w:sz w:val="28"/>
          <w:szCs w:val="28"/>
        </w:rPr>
        <w:t xml:space="preserve">д)  оплата за услуги производится за наличный расчет через кассовый аппарат, который расположен в регистратуре учреждения, в случае безналичной оплаты -  средства поступают на </w:t>
      </w:r>
      <w:r w:rsidR="00A13BBC" w:rsidRPr="000633EF">
        <w:rPr>
          <w:sz w:val="28"/>
          <w:szCs w:val="28"/>
        </w:rPr>
        <w:t>лицевой</w:t>
      </w:r>
      <w:r w:rsidRPr="000633EF">
        <w:rPr>
          <w:sz w:val="28"/>
          <w:szCs w:val="28"/>
        </w:rPr>
        <w:t xml:space="preserve"> счет </w:t>
      </w:r>
      <w:r w:rsidR="006013F7" w:rsidRPr="00374183">
        <w:rPr>
          <w:sz w:val="28"/>
          <w:szCs w:val="28"/>
        </w:rPr>
        <w:t>учреждения открытый в Министерстве финансов Ульяновской области</w:t>
      </w:r>
      <w:r w:rsidRPr="00374183">
        <w:rPr>
          <w:sz w:val="28"/>
          <w:szCs w:val="28"/>
        </w:rPr>
        <w:t>,</w:t>
      </w:r>
      <w:r w:rsidRPr="000633EF">
        <w:rPr>
          <w:sz w:val="28"/>
          <w:szCs w:val="28"/>
        </w:rPr>
        <w:t xml:space="preserve"> согласно реквизитам, указанным в  договоре; </w:t>
      </w:r>
    </w:p>
    <w:p w:rsidR="00C70205" w:rsidRPr="00C70205" w:rsidRDefault="00C70205" w:rsidP="00BB1233">
      <w:pPr>
        <w:widowControl/>
        <w:shd w:val="clear" w:color="auto" w:fill="FFFFFF"/>
        <w:ind w:firstLine="284"/>
        <w:jc w:val="both"/>
        <w:rPr>
          <w:sz w:val="28"/>
          <w:szCs w:val="28"/>
        </w:rPr>
      </w:pPr>
      <w:r w:rsidRPr="00C70205">
        <w:rPr>
          <w:sz w:val="28"/>
          <w:szCs w:val="28"/>
        </w:rPr>
        <w:t>е) сотрудниками психологической и социальной служб периодически проводится опрос пациентов о качестве предоставляемой медицинской помощи.      </w:t>
      </w:r>
    </w:p>
    <w:p w:rsidR="00C70205" w:rsidRPr="00C70205" w:rsidRDefault="00C70205" w:rsidP="00C70205">
      <w:pPr>
        <w:pStyle w:val="210"/>
        <w:numPr>
          <w:ilvl w:val="0"/>
          <w:numId w:val="8"/>
        </w:numPr>
        <w:shd w:val="clear" w:color="auto" w:fill="auto"/>
        <w:tabs>
          <w:tab w:val="left" w:pos="2014"/>
        </w:tabs>
        <w:spacing w:after="0" w:line="240" w:lineRule="auto"/>
        <w:jc w:val="left"/>
        <w:rPr>
          <w:rStyle w:val="21"/>
          <w:sz w:val="28"/>
          <w:szCs w:val="28"/>
        </w:rPr>
      </w:pPr>
    </w:p>
    <w:p w:rsidR="00C70205" w:rsidRPr="00BC1DB6" w:rsidRDefault="00C70205" w:rsidP="007E0DDC">
      <w:pPr>
        <w:pStyle w:val="210"/>
        <w:shd w:val="clear" w:color="auto" w:fill="auto"/>
        <w:tabs>
          <w:tab w:val="left" w:pos="201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7E0DDC">
        <w:rPr>
          <w:rStyle w:val="21"/>
          <w:b/>
          <w:color w:val="000000"/>
          <w:sz w:val="28"/>
          <w:szCs w:val="28"/>
        </w:rPr>
        <w:t>7</w:t>
      </w:r>
      <w:r w:rsidRPr="00BC1DB6">
        <w:rPr>
          <w:rStyle w:val="21"/>
          <w:color w:val="000000"/>
          <w:sz w:val="28"/>
          <w:szCs w:val="28"/>
        </w:rPr>
        <w:t xml:space="preserve">. </w:t>
      </w:r>
      <w:r w:rsidRPr="007E0DDC">
        <w:rPr>
          <w:rStyle w:val="21"/>
          <w:b/>
          <w:color w:val="000000"/>
          <w:sz w:val="28"/>
          <w:szCs w:val="28"/>
        </w:rPr>
        <w:t>Перечень платных медицинских и иных услуг</w:t>
      </w:r>
    </w:p>
    <w:p w:rsidR="00C70205" w:rsidRPr="00C70205" w:rsidRDefault="00C70205" w:rsidP="00C70205">
      <w:pPr>
        <w:pStyle w:val="210"/>
        <w:numPr>
          <w:ilvl w:val="0"/>
          <w:numId w:val="8"/>
        </w:numPr>
        <w:shd w:val="clear" w:color="auto" w:fill="auto"/>
        <w:tabs>
          <w:tab w:val="left" w:pos="2014"/>
        </w:tabs>
        <w:spacing w:after="0" w:line="240" w:lineRule="auto"/>
        <w:jc w:val="left"/>
        <w:rPr>
          <w:sz w:val="28"/>
          <w:szCs w:val="28"/>
        </w:rPr>
      </w:pPr>
    </w:p>
    <w:p w:rsidR="00C70205" w:rsidRPr="00C70205" w:rsidRDefault="00864AA4" w:rsidP="00BB1233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7.1</w:t>
      </w:r>
      <w:r w:rsidR="00F66A0C"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 xml:space="preserve">Перечень платных медицинских и иных услуг, оказываемых в учреждении, приведен в Приложение № </w:t>
      </w:r>
      <w:r w:rsidR="008704B6">
        <w:rPr>
          <w:rStyle w:val="ab"/>
          <w:color w:val="000000"/>
          <w:sz w:val="28"/>
          <w:szCs w:val="28"/>
        </w:rPr>
        <w:t>1</w:t>
      </w:r>
      <w:r w:rsidR="00C70205" w:rsidRPr="00C70205">
        <w:rPr>
          <w:rStyle w:val="ab"/>
          <w:color w:val="000000"/>
          <w:sz w:val="28"/>
          <w:szCs w:val="28"/>
        </w:rPr>
        <w:t xml:space="preserve"> к настоящему Положению.</w:t>
      </w:r>
    </w:p>
    <w:p w:rsidR="00C70205" w:rsidRPr="00C70205" w:rsidRDefault="00C70205" w:rsidP="00BB1233">
      <w:pPr>
        <w:ind w:firstLine="284"/>
        <w:contextualSpacing/>
        <w:jc w:val="both"/>
        <w:rPr>
          <w:sz w:val="28"/>
          <w:szCs w:val="28"/>
        </w:rPr>
      </w:pPr>
      <w:r w:rsidRPr="00C70205">
        <w:rPr>
          <w:rStyle w:val="ab"/>
          <w:sz w:val="28"/>
          <w:szCs w:val="28"/>
        </w:rPr>
        <w:t>7.2</w:t>
      </w:r>
      <w:r w:rsidR="00864AA4">
        <w:rPr>
          <w:rStyle w:val="ab"/>
          <w:sz w:val="28"/>
          <w:szCs w:val="28"/>
        </w:rPr>
        <w:t xml:space="preserve">  </w:t>
      </w:r>
      <w:r w:rsidRPr="000633EF">
        <w:rPr>
          <w:sz w:val="28"/>
          <w:szCs w:val="28"/>
        </w:rPr>
        <w:t xml:space="preserve">Категории граждан, имеющих льготы при </w:t>
      </w:r>
      <w:r w:rsidR="00BB1233" w:rsidRPr="00373E50">
        <w:rPr>
          <w:sz w:val="28"/>
          <w:szCs w:val="28"/>
        </w:rPr>
        <w:t>получении</w:t>
      </w:r>
      <w:r w:rsidR="00BB1233">
        <w:rPr>
          <w:sz w:val="28"/>
          <w:szCs w:val="28"/>
        </w:rPr>
        <w:t xml:space="preserve"> </w:t>
      </w:r>
      <w:r w:rsidRPr="000633EF">
        <w:rPr>
          <w:sz w:val="28"/>
          <w:szCs w:val="28"/>
        </w:rPr>
        <w:t xml:space="preserve">платных медицинских  услуг, установлены в приложении № </w:t>
      </w:r>
      <w:r w:rsidR="008704B6">
        <w:rPr>
          <w:sz w:val="28"/>
          <w:szCs w:val="28"/>
        </w:rPr>
        <w:t>2</w:t>
      </w:r>
      <w:r w:rsidRPr="000633EF">
        <w:rPr>
          <w:sz w:val="28"/>
          <w:szCs w:val="28"/>
        </w:rPr>
        <w:t xml:space="preserve"> к настоящему Положению</w:t>
      </w:r>
      <w:r w:rsidR="000633EF">
        <w:rPr>
          <w:sz w:val="28"/>
          <w:szCs w:val="28"/>
        </w:rPr>
        <w:t>.</w:t>
      </w:r>
    </w:p>
    <w:p w:rsidR="00C70205" w:rsidRPr="00C70205" w:rsidRDefault="00C70205" w:rsidP="00BB1233">
      <w:pPr>
        <w:pStyle w:val="ac"/>
        <w:shd w:val="clear" w:color="auto" w:fill="auto"/>
        <w:spacing w:before="0" w:line="240" w:lineRule="auto"/>
        <w:ind w:firstLine="284"/>
        <w:rPr>
          <w:rStyle w:val="ab"/>
          <w:sz w:val="28"/>
          <w:szCs w:val="28"/>
        </w:rPr>
      </w:pPr>
      <w:r w:rsidRPr="00C70205">
        <w:rPr>
          <w:rStyle w:val="ab"/>
          <w:sz w:val="28"/>
          <w:szCs w:val="28"/>
        </w:rPr>
        <w:t>7.3</w:t>
      </w:r>
      <w:r w:rsidR="00F66A0C">
        <w:rPr>
          <w:rStyle w:val="ab"/>
          <w:sz w:val="28"/>
          <w:szCs w:val="28"/>
        </w:rPr>
        <w:t xml:space="preserve">  </w:t>
      </w:r>
      <w:r w:rsidRPr="00C70205">
        <w:rPr>
          <w:rStyle w:val="ab"/>
          <w:color w:val="000000"/>
          <w:sz w:val="28"/>
          <w:szCs w:val="28"/>
        </w:rPr>
        <w:t>Предоставление гражданам Российской Федерации льгот осуществляется при предъявлении на момент подписания договора документов, подтверждающих их льготный статус.</w:t>
      </w:r>
    </w:p>
    <w:p w:rsidR="00C70205" w:rsidRPr="00C70205" w:rsidRDefault="00C70205" w:rsidP="00C70205">
      <w:pPr>
        <w:pStyle w:val="ac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</w:p>
    <w:p w:rsidR="00C70205" w:rsidRPr="007E0DDC" w:rsidRDefault="00C70205" w:rsidP="00C70205">
      <w:pPr>
        <w:pStyle w:val="210"/>
        <w:shd w:val="clear" w:color="auto" w:fill="auto"/>
        <w:spacing w:after="0" w:line="240" w:lineRule="auto"/>
        <w:ind w:firstLine="0"/>
        <w:rPr>
          <w:rStyle w:val="21"/>
          <w:b/>
          <w:sz w:val="28"/>
          <w:szCs w:val="28"/>
        </w:rPr>
      </w:pPr>
      <w:r w:rsidRPr="007E0DDC">
        <w:rPr>
          <w:rStyle w:val="21"/>
          <w:b/>
          <w:color w:val="000000"/>
          <w:sz w:val="28"/>
          <w:szCs w:val="28"/>
        </w:rPr>
        <w:t>8.</w:t>
      </w:r>
      <w:r w:rsidR="008704B6">
        <w:rPr>
          <w:rStyle w:val="21"/>
          <w:b/>
          <w:color w:val="000000"/>
          <w:sz w:val="28"/>
          <w:szCs w:val="28"/>
        </w:rPr>
        <w:t xml:space="preserve"> </w:t>
      </w:r>
      <w:r w:rsidRPr="007E0DDC">
        <w:rPr>
          <w:rStyle w:val="21"/>
          <w:b/>
          <w:color w:val="000000"/>
          <w:sz w:val="28"/>
          <w:szCs w:val="28"/>
        </w:rPr>
        <w:t>Ответственность учреждения и контроль за предоставлением</w:t>
      </w:r>
    </w:p>
    <w:p w:rsidR="00C70205" w:rsidRPr="007E0DDC" w:rsidRDefault="00C70205" w:rsidP="00C70205">
      <w:pPr>
        <w:pStyle w:val="210"/>
        <w:shd w:val="clear" w:color="auto" w:fill="auto"/>
        <w:tabs>
          <w:tab w:val="left" w:pos="851"/>
        </w:tabs>
        <w:spacing w:after="0" w:line="240" w:lineRule="auto"/>
        <w:ind w:firstLine="0"/>
        <w:rPr>
          <w:rStyle w:val="21"/>
          <w:b/>
          <w:color w:val="000000"/>
          <w:sz w:val="28"/>
          <w:szCs w:val="28"/>
        </w:rPr>
      </w:pPr>
      <w:r w:rsidRPr="007E0DDC">
        <w:rPr>
          <w:rStyle w:val="21"/>
          <w:b/>
          <w:color w:val="000000"/>
          <w:sz w:val="28"/>
          <w:szCs w:val="28"/>
        </w:rPr>
        <w:t>платных медицинских и иных услуг</w:t>
      </w:r>
    </w:p>
    <w:p w:rsidR="00C70205" w:rsidRPr="00C70205" w:rsidRDefault="00C70205" w:rsidP="00C70205">
      <w:pPr>
        <w:pStyle w:val="210"/>
        <w:shd w:val="clear" w:color="auto" w:fill="auto"/>
        <w:tabs>
          <w:tab w:val="left" w:pos="851"/>
        </w:tabs>
        <w:spacing w:after="0" w:line="240" w:lineRule="auto"/>
        <w:ind w:firstLine="0"/>
        <w:rPr>
          <w:sz w:val="28"/>
          <w:szCs w:val="28"/>
        </w:rPr>
      </w:pPr>
    </w:p>
    <w:p w:rsidR="00C70205" w:rsidRPr="00C70205" w:rsidRDefault="00E07357" w:rsidP="00E07357">
      <w:pPr>
        <w:pStyle w:val="ac"/>
        <w:numPr>
          <w:ilvl w:val="1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rStyle w:val="ab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За неисполнение, либо ненадлежащее исполнение обязательств по договору, учреждение несёт ответственность, предусмотренную законодатель</w:t>
      </w:r>
      <w:r w:rsidR="00C70205" w:rsidRPr="00C70205">
        <w:rPr>
          <w:rStyle w:val="ab"/>
          <w:color w:val="000000"/>
          <w:sz w:val="28"/>
          <w:szCs w:val="28"/>
        </w:rPr>
        <w:softHyphen/>
        <w:t>ством Российской Федерации.</w:t>
      </w:r>
    </w:p>
    <w:p w:rsidR="00C70205" w:rsidRPr="006013F7" w:rsidRDefault="00E07357" w:rsidP="00E07357">
      <w:pPr>
        <w:pStyle w:val="ac"/>
        <w:numPr>
          <w:ilvl w:val="1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rStyle w:val="ab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</w:t>
      </w:r>
      <w:r w:rsidR="00C70205" w:rsidRPr="006013F7">
        <w:rPr>
          <w:rStyle w:val="ab"/>
          <w:color w:val="000000"/>
          <w:sz w:val="28"/>
          <w:szCs w:val="28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учреждением в соответствии с законодательством Российской Федерации.</w:t>
      </w:r>
    </w:p>
    <w:p w:rsidR="00C70205" w:rsidRPr="00C70205" w:rsidRDefault="00E07357" w:rsidP="00E07357">
      <w:pPr>
        <w:widowControl/>
        <w:numPr>
          <w:ilvl w:val="1"/>
          <w:numId w:val="11"/>
        </w:numPr>
        <w:shd w:val="clear" w:color="auto" w:fill="FFFFFF"/>
        <w:autoSpaceDE/>
        <w:autoSpaceDN/>
        <w:adjustRightInd/>
        <w:ind w:left="0" w:firstLine="284"/>
        <w:jc w:val="both"/>
        <w:textAlignment w:val="baseline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="00C70205" w:rsidRPr="00C70205">
        <w:rPr>
          <w:rStyle w:val="ab"/>
          <w:sz w:val="28"/>
          <w:szCs w:val="28"/>
        </w:rPr>
        <w:t xml:space="preserve">Ответственность за организацию предоставления и качество платных медицинских и иных услуг в учреждении несут следующие лица: </w:t>
      </w:r>
    </w:p>
    <w:p w:rsidR="00C70205" w:rsidRPr="00C70205" w:rsidRDefault="00C70205" w:rsidP="00E07357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>- главный врач – за осуществление руководства и организацию платных услуг в учреждении, за качество оказываемой квалифицированной медицинской помощи населению, за организацию финансовой и хозяйственной деятельности, за соблюдение сметной, финансовой и трудовой дисциплины;</w:t>
      </w:r>
    </w:p>
    <w:p w:rsidR="00C70205" w:rsidRPr="00C70205" w:rsidRDefault="00C70205" w:rsidP="005121D1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>-  главный бухгалтер – отвечает за организацию бухгалтерского, налогового и статистического учетов, контроль соблюдения правил ведения кассовых операций, контролирует бухгалтерскую и налоговую отчетность по платным услугам, организует своевременную выплату заработной платы и уплату налогов в бюджеты всех уровней;</w:t>
      </w:r>
    </w:p>
    <w:p w:rsidR="00C70205" w:rsidRPr="00C70205" w:rsidRDefault="00C70205" w:rsidP="005121D1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 xml:space="preserve">- заведующие структурными подразделениями – осуществляют организацию непосредственного оказания платных медицинских услуг с учетом нагрузки на врачебный персонал, проводят экспертизу качества оказания медицинских услуг, обеспечивают соблюдение санитарно-эпидемиологического режима, </w:t>
      </w:r>
    </w:p>
    <w:p w:rsidR="00C70205" w:rsidRPr="00C70205" w:rsidRDefault="00C70205" w:rsidP="005121D1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>- медицинский персонал (врачи, средний медицинский персонал</w:t>
      </w:r>
      <w:r w:rsidR="00F66A0C">
        <w:rPr>
          <w:sz w:val="28"/>
          <w:szCs w:val="28"/>
        </w:rPr>
        <w:t>, младший медицинский персонал</w:t>
      </w:r>
      <w:r w:rsidRPr="00C70205">
        <w:rPr>
          <w:sz w:val="28"/>
          <w:szCs w:val="28"/>
        </w:rPr>
        <w:t>) непосредственно осуществляют оказание платных медицинских услуг;</w:t>
      </w:r>
    </w:p>
    <w:p w:rsidR="00C70205" w:rsidRPr="00C70205" w:rsidRDefault="00C70205" w:rsidP="00FB6184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>- заведующая аптекой – принимает участие в организации платных медицинских услуг посредством обеспечения необходимыми медикаментами, расходными медицинскими материалами;</w:t>
      </w:r>
    </w:p>
    <w:p w:rsidR="00C70205" w:rsidRPr="00C70205" w:rsidRDefault="00C70205" w:rsidP="00FB6184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 xml:space="preserve">- экономист – составляет калькуляции на платные медицинские услуги, формирует прейскурант цен, </w:t>
      </w:r>
      <w:r w:rsidR="00864AA4">
        <w:rPr>
          <w:sz w:val="28"/>
          <w:szCs w:val="28"/>
        </w:rPr>
        <w:t xml:space="preserve">план финансово-хозяйственной деятельности </w:t>
      </w:r>
      <w:r w:rsidRPr="00C70205">
        <w:rPr>
          <w:sz w:val="28"/>
          <w:szCs w:val="28"/>
        </w:rPr>
        <w:t>по приносящей доход деятельности и анализирует е</w:t>
      </w:r>
      <w:r w:rsidR="00864AA4">
        <w:rPr>
          <w:sz w:val="28"/>
          <w:szCs w:val="28"/>
        </w:rPr>
        <w:t>го</w:t>
      </w:r>
      <w:r w:rsidRPr="00C70205">
        <w:rPr>
          <w:sz w:val="28"/>
          <w:szCs w:val="28"/>
        </w:rPr>
        <w:t xml:space="preserve"> исполнение, составляет отчетность по платным услугам в вышестоящие органы;</w:t>
      </w:r>
    </w:p>
    <w:p w:rsidR="00C70205" w:rsidRPr="00C70205" w:rsidRDefault="00C70205" w:rsidP="00FB6184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lastRenderedPageBreak/>
        <w:t>- заместитель главного бухгалтера – осуществляет ведение бухгалтерского, налогового и статистического учетов, контроль соблюдения правил ведения кассовых операций, составляет бухгалтерскую и налоговую отчетность по платным услугам;</w:t>
      </w:r>
    </w:p>
    <w:p w:rsidR="00C70205" w:rsidRPr="00C70205" w:rsidRDefault="00C70205" w:rsidP="00FB6184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C70205">
        <w:rPr>
          <w:sz w:val="28"/>
          <w:szCs w:val="28"/>
        </w:rPr>
        <w:t>- юрисконсульт – обеспечивает юридическое сопровождение платных медицинских услуг;</w:t>
      </w:r>
    </w:p>
    <w:p w:rsidR="00C70205" w:rsidRPr="002F003C" w:rsidRDefault="00C70205" w:rsidP="00FB6184">
      <w:pPr>
        <w:widowControl/>
        <w:shd w:val="clear" w:color="auto" w:fill="FFFFFF"/>
        <w:ind w:firstLine="284"/>
        <w:jc w:val="both"/>
        <w:textAlignment w:val="baseline"/>
        <w:rPr>
          <w:sz w:val="28"/>
          <w:szCs w:val="28"/>
        </w:rPr>
      </w:pPr>
      <w:r w:rsidRPr="000633EF">
        <w:rPr>
          <w:sz w:val="28"/>
          <w:szCs w:val="28"/>
        </w:rPr>
        <w:t>- кассир - принимает непосредственно денежные средства в кассу учреждения и оформляет первичные бухгалтерские документы.</w:t>
      </w:r>
    </w:p>
    <w:p w:rsidR="00C70205" w:rsidRPr="00C70205" w:rsidRDefault="00242532" w:rsidP="00242532">
      <w:pPr>
        <w:pStyle w:val="ac"/>
        <w:shd w:val="clear" w:color="auto" w:fill="auto"/>
        <w:spacing w:before="0" w:line="240" w:lineRule="auto"/>
        <w:ind w:left="28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8.4.</w:t>
      </w:r>
      <w:r w:rsidR="00720B30"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При несоблюдении учреждением обязательств по срокам исполнения услуг потребитель вправе по своему выбору:</w:t>
      </w:r>
    </w:p>
    <w:p w:rsidR="00C70205" w:rsidRPr="00C70205" w:rsidRDefault="00C70205" w:rsidP="00E07357">
      <w:pPr>
        <w:pStyle w:val="ac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назначить новый срок оказания услуги;</w:t>
      </w:r>
    </w:p>
    <w:p w:rsidR="00C70205" w:rsidRPr="00C70205" w:rsidRDefault="00C70205" w:rsidP="00E07357">
      <w:pPr>
        <w:pStyle w:val="ac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>потребовать уменьшения стоимости предоставленной услуги;</w:t>
      </w:r>
    </w:p>
    <w:p w:rsidR="00C70205" w:rsidRPr="00C70205" w:rsidRDefault="00C70205" w:rsidP="00E07357">
      <w:pPr>
        <w:pStyle w:val="ac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в)</w:t>
      </w:r>
      <w:r w:rsidRPr="00C70205">
        <w:rPr>
          <w:rStyle w:val="ab"/>
          <w:color w:val="000000"/>
          <w:sz w:val="28"/>
          <w:szCs w:val="28"/>
        </w:rPr>
        <w:tab/>
        <w:t>потребовать исполнения услуги другим специалистом;</w:t>
      </w:r>
    </w:p>
    <w:p w:rsidR="00C70205" w:rsidRPr="00C70205" w:rsidRDefault="00C70205" w:rsidP="00E07357">
      <w:pPr>
        <w:pStyle w:val="ac"/>
        <w:shd w:val="clear" w:color="auto" w:fill="auto"/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г)</w:t>
      </w:r>
      <w:r w:rsidRPr="00C70205">
        <w:rPr>
          <w:rStyle w:val="ab"/>
          <w:color w:val="000000"/>
          <w:sz w:val="28"/>
          <w:szCs w:val="28"/>
        </w:rPr>
        <w:tab/>
        <w:t>расторгнуть договор и потребовать возмещения убытков.</w:t>
      </w:r>
    </w:p>
    <w:p w:rsidR="00C70205" w:rsidRPr="00C70205" w:rsidRDefault="00242532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8.5.  </w:t>
      </w:r>
      <w:r w:rsidR="00C70205" w:rsidRPr="00C70205">
        <w:rPr>
          <w:rStyle w:val="ab"/>
          <w:color w:val="000000"/>
          <w:sz w:val="28"/>
          <w:szCs w:val="28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Гражданским кодексом Российской Федерации, Законом Российской Федерации «О защите прав потребителей» или договором.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8.6. По соглашению (договору) сторон неустойка может быть </w:t>
      </w:r>
      <w:r w:rsidRPr="00D316CE">
        <w:rPr>
          <w:rStyle w:val="ab"/>
          <w:color w:val="000000"/>
          <w:sz w:val="28"/>
          <w:szCs w:val="28"/>
        </w:rPr>
        <w:t>выплачена за счёт уменьшения стоимости пре</w:t>
      </w:r>
      <w:r w:rsidR="00F477B5">
        <w:rPr>
          <w:rStyle w:val="ab"/>
          <w:color w:val="000000"/>
          <w:sz w:val="28"/>
          <w:szCs w:val="28"/>
        </w:rPr>
        <w:t>доставленной медицинской услуги</w:t>
      </w:r>
      <w:r w:rsidRPr="00D316CE">
        <w:rPr>
          <w:rStyle w:val="ab"/>
          <w:color w:val="000000"/>
          <w:sz w:val="28"/>
          <w:szCs w:val="28"/>
        </w:rPr>
        <w:t>, предоставления потребителю дополнительных услуг без оплаты</w:t>
      </w:r>
      <w:r w:rsidR="00F477B5">
        <w:rPr>
          <w:rStyle w:val="ab"/>
          <w:color w:val="000000"/>
          <w:sz w:val="28"/>
          <w:szCs w:val="28"/>
        </w:rPr>
        <w:t>, или</w:t>
      </w:r>
      <w:r w:rsidRPr="00D316CE">
        <w:rPr>
          <w:rStyle w:val="ab"/>
          <w:color w:val="000000"/>
          <w:sz w:val="28"/>
          <w:szCs w:val="28"/>
        </w:rPr>
        <w:t xml:space="preserve"> возврата части</w:t>
      </w:r>
      <w:r w:rsidRPr="00C70205">
        <w:rPr>
          <w:rStyle w:val="ab"/>
          <w:color w:val="000000"/>
          <w:sz w:val="28"/>
          <w:szCs w:val="28"/>
        </w:rPr>
        <w:t xml:space="preserve"> ранее внесённого аванса.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8.7.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8.8.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8.</w:t>
      </w:r>
      <w:r w:rsidR="00FA7A0C" w:rsidRPr="00FA7A0C">
        <w:rPr>
          <w:rStyle w:val="ab"/>
          <w:color w:val="000000"/>
          <w:sz w:val="28"/>
          <w:szCs w:val="28"/>
        </w:rPr>
        <w:t>9</w:t>
      </w:r>
      <w:r w:rsidRPr="00C70205">
        <w:rPr>
          <w:rStyle w:val="ab"/>
          <w:color w:val="000000"/>
          <w:sz w:val="28"/>
          <w:szCs w:val="28"/>
        </w:rPr>
        <w:t xml:space="preserve">. Контроль за предоставлением учреждением платных медицинских и иных услуг осуществляет </w:t>
      </w:r>
      <w:r w:rsidRPr="007E0DDC">
        <w:rPr>
          <w:rStyle w:val="ab"/>
          <w:color w:val="000000"/>
          <w:sz w:val="28"/>
          <w:szCs w:val="28"/>
        </w:rPr>
        <w:t>Министерство</w:t>
      </w:r>
      <w:r w:rsidRPr="00C70205">
        <w:rPr>
          <w:rStyle w:val="ab"/>
          <w:color w:val="000000"/>
          <w:sz w:val="28"/>
          <w:szCs w:val="28"/>
        </w:rPr>
        <w:t xml:space="preserve"> в рамках установленных полномочий, и иные органы, в соответствии с законодательством Российской Федерации.</w:t>
      </w:r>
    </w:p>
    <w:p w:rsidR="00C70205" w:rsidRPr="00C70205" w:rsidRDefault="00C70205" w:rsidP="00BC1DB6">
      <w:pPr>
        <w:pStyle w:val="ac"/>
        <w:shd w:val="clear" w:color="auto" w:fill="auto"/>
        <w:tabs>
          <w:tab w:val="left" w:pos="1032"/>
        </w:tabs>
        <w:spacing w:before="0" w:line="240" w:lineRule="auto"/>
        <w:ind w:left="993" w:hanging="993"/>
        <w:rPr>
          <w:color w:val="000000"/>
          <w:sz w:val="28"/>
          <w:szCs w:val="28"/>
        </w:rPr>
      </w:pPr>
    </w:p>
    <w:p w:rsidR="00C70205" w:rsidRPr="007E0DDC" w:rsidRDefault="00C70205" w:rsidP="008704B6">
      <w:pPr>
        <w:pStyle w:val="23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360" w:firstLine="0"/>
        <w:jc w:val="center"/>
        <w:rPr>
          <w:rStyle w:val="22"/>
          <w:b/>
          <w:sz w:val="28"/>
          <w:szCs w:val="28"/>
        </w:rPr>
      </w:pPr>
      <w:bookmarkStart w:id="5" w:name="bookmark6"/>
      <w:r w:rsidRPr="007E0DDC">
        <w:rPr>
          <w:rStyle w:val="22"/>
          <w:b/>
          <w:color w:val="000000"/>
          <w:sz w:val="28"/>
          <w:szCs w:val="28"/>
        </w:rPr>
        <w:t>Источники поступления средств и формирование цен</w:t>
      </w:r>
    </w:p>
    <w:p w:rsidR="00C70205" w:rsidRPr="007E0DDC" w:rsidRDefault="00C70205" w:rsidP="00BC1DB6">
      <w:pPr>
        <w:pStyle w:val="23"/>
        <w:keepNext/>
        <w:keepLines/>
        <w:shd w:val="clear" w:color="auto" w:fill="auto"/>
        <w:spacing w:before="0" w:after="0" w:line="240" w:lineRule="auto"/>
        <w:ind w:left="993" w:hanging="993"/>
        <w:jc w:val="center"/>
        <w:rPr>
          <w:rStyle w:val="22"/>
          <w:b/>
          <w:color w:val="000000"/>
          <w:sz w:val="28"/>
          <w:szCs w:val="28"/>
        </w:rPr>
      </w:pPr>
      <w:r w:rsidRPr="007E0DDC">
        <w:rPr>
          <w:rStyle w:val="22"/>
          <w:b/>
          <w:color w:val="000000"/>
          <w:sz w:val="28"/>
          <w:szCs w:val="28"/>
        </w:rPr>
        <w:t>на платные медицинские и иные услуги</w:t>
      </w:r>
      <w:bookmarkEnd w:id="5"/>
    </w:p>
    <w:p w:rsidR="00C70205" w:rsidRPr="00C70205" w:rsidRDefault="00C70205" w:rsidP="00BC1DB6">
      <w:pPr>
        <w:pStyle w:val="23"/>
        <w:keepNext/>
        <w:keepLines/>
        <w:shd w:val="clear" w:color="auto" w:fill="auto"/>
        <w:spacing w:before="0" w:after="0" w:line="240" w:lineRule="auto"/>
        <w:ind w:left="993" w:hanging="993"/>
        <w:jc w:val="center"/>
        <w:rPr>
          <w:sz w:val="28"/>
          <w:szCs w:val="28"/>
        </w:rPr>
      </w:pPr>
    </w:p>
    <w:p w:rsidR="00C70205" w:rsidRPr="00C70205" w:rsidRDefault="00C70205" w:rsidP="00E07357">
      <w:pPr>
        <w:pStyle w:val="ac"/>
        <w:numPr>
          <w:ilvl w:val="1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Источниками поступлений финансовых средств от платных медицинских и иных услуг являются: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средства организаций любой формы собственности, поступающие на основании заключённых договоров;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>средства граждан при их желании получить определённые услуги;</w:t>
      </w:r>
    </w:p>
    <w:p w:rsidR="00C70205" w:rsidRPr="000949CD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0949CD">
        <w:rPr>
          <w:rStyle w:val="ab"/>
          <w:color w:val="000000"/>
          <w:sz w:val="28"/>
          <w:szCs w:val="28"/>
        </w:rPr>
        <w:t>в)</w:t>
      </w:r>
      <w:r w:rsidRPr="000949CD">
        <w:rPr>
          <w:rStyle w:val="ab"/>
          <w:color w:val="000000"/>
          <w:sz w:val="28"/>
          <w:szCs w:val="28"/>
        </w:rPr>
        <w:tab/>
        <w:t>средства добровольного медицинского страхования, поступающие на основании договоров со страховыми организациями;</w:t>
      </w:r>
    </w:p>
    <w:p w:rsidR="00C70205" w:rsidRPr="000949CD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0949CD">
        <w:rPr>
          <w:rStyle w:val="ab"/>
          <w:color w:val="000000"/>
          <w:sz w:val="28"/>
          <w:szCs w:val="28"/>
        </w:rPr>
        <w:t>г)</w:t>
      </w:r>
      <w:r w:rsidRPr="000949CD">
        <w:rPr>
          <w:rStyle w:val="ab"/>
          <w:color w:val="000000"/>
          <w:sz w:val="28"/>
          <w:szCs w:val="28"/>
        </w:rPr>
        <w:tab/>
        <w:t>иные источники, не запрещённые законодательством Российской Федерации.</w:t>
      </w:r>
    </w:p>
    <w:p w:rsidR="00C70205" w:rsidRPr="000949CD" w:rsidRDefault="00E07357" w:rsidP="00E07357">
      <w:pPr>
        <w:pStyle w:val="ac"/>
        <w:numPr>
          <w:ilvl w:val="1"/>
          <w:numId w:val="16"/>
        </w:numPr>
        <w:shd w:val="clear" w:color="auto" w:fill="auto"/>
        <w:tabs>
          <w:tab w:val="left" w:pos="0"/>
        </w:tabs>
        <w:spacing w:before="0" w:line="240" w:lineRule="auto"/>
        <w:ind w:left="0" w:firstLine="284"/>
        <w:rPr>
          <w:sz w:val="28"/>
          <w:szCs w:val="28"/>
        </w:rPr>
      </w:pPr>
      <w:r w:rsidRPr="000949CD">
        <w:rPr>
          <w:rStyle w:val="ab"/>
          <w:color w:val="000000"/>
          <w:sz w:val="28"/>
          <w:szCs w:val="28"/>
        </w:rPr>
        <w:lastRenderedPageBreak/>
        <w:t xml:space="preserve"> </w:t>
      </w:r>
      <w:r w:rsidR="00C70205" w:rsidRPr="000949CD">
        <w:rPr>
          <w:rStyle w:val="ab"/>
          <w:color w:val="000000"/>
          <w:sz w:val="28"/>
          <w:szCs w:val="28"/>
        </w:rPr>
        <w:t>Порядок определения цен (тарифов) на медицинские услуги устанавливается Министерством.</w:t>
      </w:r>
    </w:p>
    <w:p w:rsidR="00C70205" w:rsidRPr="000949CD" w:rsidRDefault="00C70205" w:rsidP="00E07357">
      <w:pPr>
        <w:pStyle w:val="ac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0949CD">
        <w:rPr>
          <w:rStyle w:val="ab"/>
          <w:color w:val="000000"/>
          <w:sz w:val="28"/>
          <w:szCs w:val="28"/>
        </w:rPr>
        <w:t xml:space="preserve">  Для определения цен (тарифов) на услуги учреждение направляет на согласование в Министерство</w:t>
      </w:r>
      <w:r w:rsidR="00242532" w:rsidRPr="000949CD">
        <w:rPr>
          <w:rStyle w:val="ab"/>
          <w:color w:val="000000"/>
          <w:sz w:val="28"/>
          <w:szCs w:val="28"/>
        </w:rPr>
        <w:t xml:space="preserve"> здравоохранения Ульяновской области</w:t>
      </w:r>
      <w:r w:rsidRPr="000949CD">
        <w:rPr>
          <w:rStyle w:val="ab"/>
          <w:color w:val="000000"/>
          <w:sz w:val="28"/>
          <w:szCs w:val="28"/>
        </w:rPr>
        <w:t xml:space="preserve"> следующие документы:</w:t>
      </w:r>
    </w:p>
    <w:p w:rsidR="00C70205" w:rsidRPr="00C70205" w:rsidRDefault="00C70205" w:rsidP="00E07357">
      <w:pPr>
        <w:pStyle w:val="ac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0949CD">
        <w:rPr>
          <w:rStyle w:val="ab"/>
          <w:color w:val="000000"/>
          <w:sz w:val="28"/>
          <w:szCs w:val="28"/>
        </w:rPr>
        <w:t>а)</w:t>
      </w:r>
      <w:r w:rsidRPr="000949CD">
        <w:rPr>
          <w:rStyle w:val="ab"/>
          <w:color w:val="000000"/>
          <w:sz w:val="28"/>
          <w:szCs w:val="28"/>
        </w:rPr>
        <w:tab/>
        <w:t>заявление, содержащее сведения об учреждении (реквизиты:</w:t>
      </w:r>
      <w:r w:rsidRPr="00C70205">
        <w:rPr>
          <w:rStyle w:val="ab"/>
          <w:color w:val="000000"/>
          <w:sz w:val="28"/>
          <w:szCs w:val="28"/>
        </w:rPr>
        <w:t xml:space="preserve"> наименование, юридический и почтовый адрес, адрес электронной почты, контактные телефоны, факс, фамилия, имя, отчество руководителя, главного бухгалтера, исполнителей), и обоснованные предложения по установлению или изменению цен (тарифов);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 xml:space="preserve">проекты цен (тарифов); 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в)</w:t>
      </w:r>
      <w:r w:rsidRPr="00C70205">
        <w:rPr>
          <w:rStyle w:val="ab"/>
          <w:color w:val="000000"/>
          <w:sz w:val="28"/>
          <w:szCs w:val="28"/>
        </w:rPr>
        <w:tab/>
        <w:t>расчётные материалы с расшифровкой затрат, включённые в себестоимость услуги;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г)</w:t>
      </w:r>
      <w:r w:rsidRPr="00C70205">
        <w:rPr>
          <w:rStyle w:val="ab"/>
          <w:color w:val="000000"/>
          <w:sz w:val="28"/>
          <w:szCs w:val="28"/>
        </w:rPr>
        <w:tab/>
        <w:t>бухгалтерский баланс за последний отчётный год;</w:t>
      </w:r>
    </w:p>
    <w:p w:rsidR="00C70205" w:rsidRPr="00C70205" w:rsidRDefault="00CF5132" w:rsidP="00E07357">
      <w:pPr>
        <w:pStyle w:val="ac"/>
        <w:shd w:val="clear" w:color="auto" w:fill="auto"/>
        <w:tabs>
          <w:tab w:val="left" w:pos="1204"/>
        </w:tabs>
        <w:spacing w:before="0" w:line="240" w:lineRule="auto"/>
        <w:ind w:firstLine="28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д)  </w:t>
      </w:r>
      <w:r w:rsidR="00C70205" w:rsidRPr="00C70205">
        <w:rPr>
          <w:rStyle w:val="ab"/>
          <w:color w:val="000000"/>
          <w:sz w:val="28"/>
          <w:szCs w:val="28"/>
        </w:rPr>
        <w:t xml:space="preserve"> копи</w:t>
      </w:r>
      <w:r w:rsidR="00257B2A" w:rsidRPr="007E0DDC">
        <w:rPr>
          <w:rStyle w:val="ab"/>
          <w:color w:val="000000"/>
          <w:sz w:val="28"/>
          <w:szCs w:val="28"/>
        </w:rPr>
        <w:t>ю</w:t>
      </w:r>
      <w:r w:rsidR="00C70205" w:rsidRPr="00C70205">
        <w:rPr>
          <w:rStyle w:val="ab"/>
          <w:color w:val="000000"/>
          <w:sz w:val="28"/>
          <w:szCs w:val="28"/>
        </w:rPr>
        <w:t xml:space="preserve"> лицензии.</w:t>
      </w:r>
    </w:p>
    <w:p w:rsidR="00C70205" w:rsidRPr="007E0DDC" w:rsidRDefault="00E07357" w:rsidP="00F66A0C">
      <w:pPr>
        <w:pStyle w:val="ac"/>
        <w:shd w:val="clear" w:color="auto" w:fill="auto"/>
        <w:tabs>
          <w:tab w:val="left" w:pos="484"/>
        </w:tabs>
        <w:spacing w:before="0" w:line="240" w:lineRule="auto"/>
        <w:ind w:firstLine="284"/>
        <w:rPr>
          <w:sz w:val="28"/>
          <w:szCs w:val="28"/>
          <w:highlight w:val="yellow"/>
        </w:rPr>
      </w:pPr>
      <w:r>
        <w:rPr>
          <w:rStyle w:val="ab"/>
          <w:color w:val="000000"/>
          <w:sz w:val="28"/>
          <w:szCs w:val="28"/>
        </w:rPr>
        <w:t>9.3</w:t>
      </w:r>
      <w:r w:rsidR="006236D1"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 xml:space="preserve">Проект положения о платных медицинских услугах, перечень платных медицинских услуг, расчёт калькуляции цен (тарифов), а также прейскурант цен (тарифов) на платные медицинские услуги </w:t>
      </w:r>
      <w:r w:rsidR="00C70205" w:rsidRPr="007E0DDC">
        <w:rPr>
          <w:rStyle w:val="ab"/>
          <w:color w:val="000000"/>
          <w:sz w:val="28"/>
          <w:szCs w:val="28"/>
        </w:rPr>
        <w:t>предоставляются в Министерство</w:t>
      </w:r>
      <w:r w:rsidR="00257B2A" w:rsidRPr="007E0DDC">
        <w:rPr>
          <w:rStyle w:val="ab"/>
          <w:color w:val="000000"/>
          <w:sz w:val="28"/>
          <w:szCs w:val="28"/>
        </w:rPr>
        <w:t xml:space="preserve"> на согласование</w:t>
      </w:r>
      <w:r w:rsidR="00C70205" w:rsidRPr="007E0DDC">
        <w:rPr>
          <w:rStyle w:val="ab"/>
          <w:color w:val="000000"/>
          <w:sz w:val="28"/>
          <w:szCs w:val="28"/>
        </w:rPr>
        <w:t>.</w:t>
      </w:r>
    </w:p>
    <w:p w:rsidR="00C70205" w:rsidRPr="00C70205" w:rsidRDefault="00E07357" w:rsidP="00E07357">
      <w:pPr>
        <w:pStyle w:val="ac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9.4</w:t>
      </w:r>
      <w:r w:rsidR="00C70205" w:rsidRPr="00C70205">
        <w:rPr>
          <w:rStyle w:val="ab"/>
          <w:color w:val="000000"/>
          <w:sz w:val="28"/>
          <w:szCs w:val="28"/>
        </w:rPr>
        <w:t xml:space="preserve"> Цены (тарифы) на услуги содержат прибыль организации, которая должна обеспечивать рентабельность и современный уровень оказания медицинской помощи. Экономической службой учреждения осуществляется перерасчёт цен на платные услуги в течение года по мере необходимости: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а)</w:t>
      </w:r>
      <w:r w:rsidRPr="00C70205">
        <w:rPr>
          <w:rStyle w:val="ab"/>
          <w:color w:val="000000"/>
          <w:sz w:val="28"/>
          <w:szCs w:val="28"/>
        </w:rPr>
        <w:tab/>
        <w:t>в сторону увеличения: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 - при увеличении цен на коммунальные услуги, медицинские изделия и медикаменты, увеличении заработной платы работников бюджетной сферы;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б)</w:t>
      </w:r>
      <w:r w:rsidRPr="00C70205">
        <w:rPr>
          <w:rStyle w:val="ab"/>
          <w:color w:val="000000"/>
          <w:sz w:val="28"/>
          <w:szCs w:val="28"/>
        </w:rPr>
        <w:tab/>
        <w:t>в сторону уменьшения: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 - при снижении покупательского спроса на определённый вид медицинской и иной услуги;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-  при высокой конкуренции на рынке медицинских услуг.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 Снижение цены на платные услуги может производиться за счет: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-  уменьшения величины коэффициента рентабельности, заложенной в цену услуги;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-  увеличения интенсивности работы персонала;</w:t>
      </w:r>
    </w:p>
    <w:p w:rsidR="00C70205" w:rsidRPr="00C70205" w:rsidRDefault="00C70205" w:rsidP="00E07357">
      <w:pPr>
        <w:pStyle w:val="ac"/>
        <w:shd w:val="clear" w:color="auto" w:fill="auto"/>
        <w:tabs>
          <w:tab w:val="left" w:pos="0"/>
        </w:tabs>
        <w:spacing w:before="0" w:line="240" w:lineRule="auto"/>
        <w:ind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>- не применения в расчетах цены услуги коэффициента инфляции.</w:t>
      </w:r>
    </w:p>
    <w:p w:rsidR="00257B2A" w:rsidRPr="00C45227" w:rsidRDefault="00E07357" w:rsidP="00E07357">
      <w:pPr>
        <w:pStyle w:val="ac"/>
        <w:numPr>
          <w:ilvl w:val="1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0" w:firstLine="284"/>
        <w:rPr>
          <w:rStyle w:val="ab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</w:t>
      </w:r>
      <w:r w:rsidR="00C70205" w:rsidRPr="00C70205">
        <w:rPr>
          <w:rStyle w:val="ab"/>
          <w:color w:val="000000"/>
          <w:sz w:val="28"/>
          <w:szCs w:val="28"/>
        </w:rPr>
        <w:t>Для получения разрешения на право предоставления платных медицинских и иных услуг учреждение</w:t>
      </w:r>
      <w:r w:rsidR="00257B2A">
        <w:rPr>
          <w:rStyle w:val="ab"/>
          <w:color w:val="000000"/>
          <w:sz w:val="28"/>
          <w:szCs w:val="28"/>
        </w:rPr>
        <w:t xml:space="preserve"> подаёт документы в </w:t>
      </w:r>
      <w:r w:rsidR="00C70205" w:rsidRPr="00C45227">
        <w:rPr>
          <w:rStyle w:val="ab"/>
          <w:sz w:val="28"/>
          <w:szCs w:val="28"/>
        </w:rPr>
        <w:t xml:space="preserve">отдел </w:t>
      </w:r>
      <w:r w:rsidR="00C45227">
        <w:rPr>
          <w:rStyle w:val="ab"/>
          <w:sz w:val="28"/>
          <w:szCs w:val="28"/>
        </w:rPr>
        <w:t xml:space="preserve">планирования, анализа и государственных закупок </w:t>
      </w:r>
      <w:r w:rsidR="00C70205" w:rsidRPr="00C45227">
        <w:rPr>
          <w:rStyle w:val="ab"/>
          <w:sz w:val="28"/>
          <w:szCs w:val="28"/>
        </w:rPr>
        <w:t>Министерства</w:t>
      </w:r>
      <w:r w:rsidR="00257B2A" w:rsidRPr="00C45227">
        <w:rPr>
          <w:rStyle w:val="ab"/>
          <w:sz w:val="28"/>
          <w:szCs w:val="28"/>
        </w:rPr>
        <w:t>.</w:t>
      </w:r>
    </w:p>
    <w:p w:rsidR="00C70205" w:rsidRDefault="00C70205" w:rsidP="00E07357">
      <w:pPr>
        <w:pStyle w:val="ac"/>
        <w:shd w:val="clear" w:color="auto" w:fill="auto"/>
        <w:tabs>
          <w:tab w:val="left" w:pos="567"/>
        </w:tabs>
        <w:spacing w:before="0" w:line="240" w:lineRule="auto"/>
        <w:ind w:right="143" w:firstLine="284"/>
        <w:rPr>
          <w:rStyle w:val="ab"/>
          <w:color w:val="000000"/>
          <w:sz w:val="28"/>
          <w:szCs w:val="28"/>
        </w:rPr>
      </w:pPr>
      <w:r w:rsidRPr="00C70205">
        <w:rPr>
          <w:rStyle w:val="ab"/>
          <w:color w:val="000000"/>
          <w:sz w:val="28"/>
          <w:szCs w:val="28"/>
        </w:rPr>
        <w:t xml:space="preserve">Документы рассматриваются Комиссией </w:t>
      </w:r>
      <w:r w:rsidRPr="007E0DDC">
        <w:rPr>
          <w:rStyle w:val="ab"/>
          <w:color w:val="000000"/>
          <w:sz w:val="28"/>
          <w:szCs w:val="28"/>
        </w:rPr>
        <w:t>Министерства</w:t>
      </w:r>
      <w:r w:rsidRPr="00C70205">
        <w:rPr>
          <w:rStyle w:val="ab"/>
          <w:color w:val="000000"/>
          <w:sz w:val="28"/>
          <w:szCs w:val="28"/>
        </w:rPr>
        <w:t xml:space="preserve">, которая принимает решение о разрешении или отказе в разрешении предоставления платных и иных услуг учреждением, оформляемое протоколом. Порядок работы Комиссии и её состав утверждаются правовым актом </w:t>
      </w:r>
      <w:r w:rsidRPr="007E0DDC">
        <w:rPr>
          <w:rStyle w:val="ab"/>
          <w:color w:val="000000"/>
          <w:sz w:val="28"/>
          <w:szCs w:val="28"/>
        </w:rPr>
        <w:t>Министерства.</w:t>
      </w:r>
    </w:p>
    <w:p w:rsidR="00702FA6" w:rsidRPr="00C70205" w:rsidRDefault="00702FA6" w:rsidP="00257B2A">
      <w:pPr>
        <w:pStyle w:val="ac"/>
        <w:shd w:val="clear" w:color="auto" w:fill="auto"/>
        <w:tabs>
          <w:tab w:val="left" w:pos="567"/>
        </w:tabs>
        <w:spacing w:before="0" w:line="240" w:lineRule="auto"/>
        <w:ind w:right="143"/>
        <w:rPr>
          <w:rStyle w:val="ab"/>
          <w:sz w:val="28"/>
          <w:szCs w:val="28"/>
        </w:rPr>
      </w:pPr>
    </w:p>
    <w:p w:rsidR="00DE13A3" w:rsidRDefault="00DE13A3" w:rsidP="00250F68">
      <w:pPr>
        <w:pStyle w:val="ac"/>
        <w:shd w:val="clear" w:color="auto" w:fill="auto"/>
        <w:tabs>
          <w:tab w:val="left" w:pos="709"/>
        </w:tabs>
        <w:spacing w:before="0"/>
        <w:ind w:right="20"/>
        <w:contextualSpacing/>
        <w:rPr>
          <w:rStyle w:val="ab"/>
          <w:color w:val="000000"/>
        </w:rPr>
      </w:pPr>
    </w:p>
    <w:p w:rsidR="00DE13A3" w:rsidRDefault="00DE13A3" w:rsidP="00250F68">
      <w:pPr>
        <w:pStyle w:val="ac"/>
        <w:shd w:val="clear" w:color="auto" w:fill="auto"/>
        <w:tabs>
          <w:tab w:val="left" w:pos="709"/>
        </w:tabs>
        <w:spacing w:before="0"/>
        <w:ind w:right="20"/>
        <w:contextualSpacing/>
        <w:rPr>
          <w:rStyle w:val="ab"/>
          <w:color w:val="000000"/>
        </w:rPr>
      </w:pPr>
    </w:p>
    <w:p w:rsidR="00250F68" w:rsidRDefault="00A6350F" w:rsidP="00250F68">
      <w:pPr>
        <w:pStyle w:val="ac"/>
        <w:shd w:val="clear" w:color="auto" w:fill="auto"/>
        <w:tabs>
          <w:tab w:val="left" w:pos="709"/>
        </w:tabs>
        <w:spacing w:before="0"/>
        <w:ind w:right="20"/>
        <w:contextualSpacing/>
        <w:rPr>
          <w:rStyle w:val="ab"/>
          <w:color w:val="000000"/>
        </w:rPr>
      </w:pPr>
      <w:r>
        <w:rPr>
          <w:rStyle w:val="ab"/>
          <w:color w:val="000000"/>
        </w:rPr>
        <w:lastRenderedPageBreak/>
        <w:t xml:space="preserve">                            </w:t>
      </w:r>
    </w:p>
    <w:p w:rsidR="00250F68" w:rsidRPr="001A44CA" w:rsidRDefault="00250F68" w:rsidP="00250F68">
      <w:pPr>
        <w:pStyle w:val="ac"/>
        <w:shd w:val="clear" w:color="auto" w:fill="auto"/>
        <w:tabs>
          <w:tab w:val="left" w:pos="709"/>
        </w:tabs>
        <w:spacing w:before="0"/>
        <w:ind w:right="20"/>
        <w:contextualSpacing/>
        <w:rPr>
          <w:sz w:val="28"/>
          <w:szCs w:val="28"/>
        </w:rPr>
      </w:pPr>
    </w:p>
    <w:p w:rsidR="00C03FC9" w:rsidRPr="00650007" w:rsidRDefault="00C03FC9" w:rsidP="00C03FC9">
      <w:pPr>
        <w:contextualSpacing/>
        <w:jc w:val="right"/>
        <w:rPr>
          <w:sz w:val="24"/>
          <w:szCs w:val="24"/>
        </w:rPr>
      </w:pPr>
      <w:r w:rsidRPr="00650007">
        <w:rPr>
          <w:sz w:val="24"/>
          <w:szCs w:val="24"/>
        </w:rPr>
        <w:t>Приложение №</w:t>
      </w:r>
      <w:r w:rsidR="008704B6">
        <w:rPr>
          <w:sz w:val="24"/>
          <w:szCs w:val="24"/>
        </w:rPr>
        <w:t>1</w:t>
      </w:r>
    </w:p>
    <w:p w:rsidR="009C201A" w:rsidRDefault="00C03FC9" w:rsidP="009C201A">
      <w:pPr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650007">
        <w:rPr>
          <w:sz w:val="24"/>
          <w:szCs w:val="24"/>
        </w:rPr>
        <w:t xml:space="preserve">к Положению </w:t>
      </w:r>
      <w:r w:rsidR="00BC4732" w:rsidRPr="00BC4732">
        <w:rPr>
          <w:color w:val="000000" w:themeColor="text1"/>
          <w:sz w:val="22"/>
          <w:szCs w:val="22"/>
          <w:shd w:val="clear" w:color="auto" w:fill="FFFFFF"/>
        </w:rPr>
        <w:t xml:space="preserve">о порядке и условиях </w:t>
      </w:r>
    </w:p>
    <w:p w:rsidR="009C201A" w:rsidRDefault="00BC4732" w:rsidP="009C201A">
      <w:pPr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BC4732">
        <w:rPr>
          <w:color w:val="000000" w:themeColor="text1"/>
          <w:sz w:val="22"/>
          <w:szCs w:val="22"/>
          <w:shd w:val="clear" w:color="auto" w:fill="FFFFFF"/>
        </w:rPr>
        <w:t xml:space="preserve">предоставления платных медицинских </w:t>
      </w:r>
    </w:p>
    <w:p w:rsidR="00C03FC9" w:rsidRPr="00650007" w:rsidRDefault="00BC4732" w:rsidP="009C201A">
      <w:pPr>
        <w:contextualSpacing/>
        <w:jc w:val="right"/>
        <w:rPr>
          <w:sz w:val="24"/>
          <w:szCs w:val="24"/>
        </w:rPr>
      </w:pPr>
      <w:r w:rsidRPr="00BC4732">
        <w:rPr>
          <w:color w:val="000000" w:themeColor="text1"/>
          <w:sz w:val="22"/>
          <w:szCs w:val="22"/>
          <w:shd w:val="clear" w:color="auto" w:fill="FFFFFF"/>
        </w:rPr>
        <w:t>и иных услуг</w:t>
      </w:r>
      <w:r w:rsidR="00C03FC9" w:rsidRPr="00650007">
        <w:rPr>
          <w:sz w:val="24"/>
          <w:szCs w:val="24"/>
        </w:rPr>
        <w:t xml:space="preserve"> </w:t>
      </w:r>
    </w:p>
    <w:p w:rsidR="001C489A" w:rsidRDefault="001C489A" w:rsidP="00FE051A">
      <w:pPr>
        <w:jc w:val="center"/>
        <w:rPr>
          <w:b/>
          <w:sz w:val="26"/>
          <w:szCs w:val="26"/>
        </w:rPr>
      </w:pPr>
    </w:p>
    <w:p w:rsidR="00C03FC9" w:rsidRDefault="00C03FC9" w:rsidP="00FE051A">
      <w:pPr>
        <w:jc w:val="center"/>
        <w:rPr>
          <w:b/>
          <w:sz w:val="26"/>
          <w:szCs w:val="26"/>
        </w:rPr>
      </w:pPr>
    </w:p>
    <w:p w:rsidR="00FE051A" w:rsidRPr="00D316CE" w:rsidRDefault="00FE051A" w:rsidP="00FE051A">
      <w:pPr>
        <w:jc w:val="center"/>
        <w:rPr>
          <w:b/>
          <w:snapToGrid w:val="0"/>
          <w:sz w:val="28"/>
          <w:szCs w:val="28"/>
        </w:rPr>
      </w:pPr>
      <w:r w:rsidRPr="00D316CE">
        <w:rPr>
          <w:b/>
          <w:sz w:val="28"/>
          <w:szCs w:val="28"/>
        </w:rPr>
        <w:t>ПЕРЕЧЕНЬ</w:t>
      </w:r>
    </w:p>
    <w:p w:rsidR="00FE051A" w:rsidRPr="00D316CE" w:rsidRDefault="00FE051A" w:rsidP="00FE051A">
      <w:pPr>
        <w:jc w:val="center"/>
        <w:rPr>
          <w:b/>
          <w:sz w:val="28"/>
          <w:szCs w:val="28"/>
        </w:rPr>
      </w:pPr>
      <w:r w:rsidRPr="00D316CE">
        <w:rPr>
          <w:b/>
          <w:sz w:val="28"/>
          <w:szCs w:val="28"/>
        </w:rPr>
        <w:t xml:space="preserve">платных медицинских </w:t>
      </w:r>
      <w:r w:rsidR="009C201A" w:rsidRPr="00D316CE">
        <w:rPr>
          <w:b/>
          <w:sz w:val="28"/>
          <w:szCs w:val="28"/>
        </w:rPr>
        <w:t>и иных</w:t>
      </w:r>
      <w:r w:rsidRPr="00D316CE">
        <w:rPr>
          <w:b/>
          <w:sz w:val="28"/>
          <w:szCs w:val="28"/>
        </w:rPr>
        <w:t xml:space="preserve"> услуг</w:t>
      </w:r>
      <w:r w:rsidRPr="00D316CE">
        <w:rPr>
          <w:b/>
          <w:snapToGrid w:val="0"/>
          <w:sz w:val="28"/>
          <w:szCs w:val="28"/>
        </w:rPr>
        <w:t xml:space="preserve">, предлагаемых населению </w:t>
      </w:r>
      <w:r w:rsidRPr="00D316CE">
        <w:rPr>
          <w:b/>
          <w:sz w:val="28"/>
          <w:szCs w:val="28"/>
        </w:rPr>
        <w:t>дополнительно к гарантированному объёму бесплатной медицинской помощи,</w:t>
      </w:r>
      <w:r w:rsidRPr="00D316CE">
        <w:rPr>
          <w:b/>
          <w:snapToGrid w:val="0"/>
          <w:sz w:val="28"/>
          <w:szCs w:val="28"/>
        </w:rPr>
        <w:t xml:space="preserve"> в </w:t>
      </w:r>
      <w:r w:rsidR="00C474D1">
        <w:rPr>
          <w:b/>
          <w:sz w:val="28"/>
          <w:szCs w:val="28"/>
        </w:rPr>
        <w:t>Г</w:t>
      </w:r>
      <w:r w:rsidRPr="00D316CE">
        <w:rPr>
          <w:b/>
          <w:sz w:val="28"/>
          <w:szCs w:val="28"/>
        </w:rPr>
        <w:t>УЗ «Ульяновская областная клиническая наркологическая больница»</w:t>
      </w:r>
    </w:p>
    <w:p w:rsidR="00FE051A" w:rsidRPr="0061481F" w:rsidRDefault="00FE051A" w:rsidP="00FE051A">
      <w:pPr>
        <w:jc w:val="center"/>
        <w:rPr>
          <w:b/>
          <w:i/>
        </w:rPr>
      </w:pPr>
    </w:p>
    <w:tbl>
      <w:tblPr>
        <w:tblpPr w:leftFromText="180" w:rightFromText="180" w:bottomFromText="200" w:vertAnchor="text" w:horzAnchor="page" w:tblpX="1323" w:tblpY="412"/>
        <w:tblW w:w="101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9528"/>
      </w:tblGrid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№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Наименование услуг и их характеристика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Консультационный прием врача психиатра-нарколога (анонимно)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Повторный прием  врача психиатра-нарколога (анонимно)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Купирование запойного состояния с применением лекарственных препаратов (амбулаторно, 1 день)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Купирование абстинентного состояния больных наркоманией (амбулаторно, 1 день)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Рациональная психотерапия с элементами эмоционального стресса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Рациональная семейная психотерапия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1.7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Консультация главного нарколога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1.8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Консультация врача- терапевта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1.9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Консультация врача- невролога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1.10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CF5132" w:rsidRDefault="00CF5132" w:rsidP="00740E0B">
            <w:pPr>
              <w:jc w:val="both"/>
              <w:rPr>
                <w:b/>
                <w:i/>
                <w:snapToGrid w:val="0"/>
              </w:rPr>
            </w:pPr>
            <w:r w:rsidRPr="00CF5132">
              <w:rPr>
                <w:b/>
                <w:i/>
                <w:snapToGrid w:val="0"/>
                <w:color w:val="000000"/>
              </w:rPr>
              <w:t>Выдача наркологического заключения в рамках медицинского осмотра (на базе других учреждений)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Выдача наркологического заключения в рамках медицинского осмотра (предварительного, периодического) и др. причинам  в соответствии с законодательством РФ.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CF5132" w:rsidRDefault="00CF5132" w:rsidP="00CF5132">
            <w:pPr>
              <w:jc w:val="both"/>
              <w:rPr>
                <w:b/>
                <w:i/>
                <w:snapToGrid w:val="0"/>
              </w:rPr>
            </w:pPr>
            <w:r w:rsidRPr="00CF5132">
              <w:rPr>
                <w:b/>
                <w:i/>
                <w:snapToGrid w:val="0"/>
                <w:color w:val="000000"/>
              </w:rPr>
              <w:t>Медицинский осмотр врачом-наркологом (по направлению ВВК)</w:t>
            </w:r>
          </w:p>
        </w:tc>
      </w:tr>
      <w:tr w:rsidR="00CF5132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5132" w:rsidRPr="00D52D83" w:rsidRDefault="00CF5132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5132" w:rsidRPr="00CF5132" w:rsidRDefault="00CF5132" w:rsidP="00CF5132">
            <w:pPr>
              <w:jc w:val="both"/>
              <w:rPr>
                <w:b/>
                <w:i/>
                <w:snapToGrid w:val="0"/>
                <w:color w:val="000000"/>
              </w:rPr>
            </w:pPr>
            <w:r w:rsidRPr="00CF5132">
              <w:rPr>
                <w:b/>
                <w:i/>
                <w:snapToGrid w:val="0"/>
                <w:color w:val="000000"/>
              </w:rPr>
              <w:t>Выдача наркологического заключения в рамках медицинского осмотра для ВВК с развернутым анализом на наркотические вещества</w:t>
            </w:r>
          </w:p>
        </w:tc>
      </w:tr>
      <w:tr w:rsidR="00CF5132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5132" w:rsidRPr="00D52D83" w:rsidRDefault="00CF5132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5132" w:rsidRPr="00CF5132" w:rsidRDefault="00CF5132" w:rsidP="00CF5132">
            <w:pPr>
              <w:jc w:val="both"/>
              <w:rPr>
                <w:b/>
                <w:i/>
                <w:snapToGrid w:val="0"/>
                <w:color w:val="000000"/>
              </w:rPr>
            </w:pPr>
            <w:r w:rsidRPr="00CF5132">
              <w:rPr>
                <w:b/>
                <w:i/>
                <w:snapToGrid w:val="0"/>
                <w:color w:val="000000"/>
              </w:rPr>
              <w:t>Выдача наркологического заключения в рамках медицинского осмотра для ВВК с тестированием биоматериала на 7 видов наркотиков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D52D83" w:rsidRDefault="0008352E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1.15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CF5132">
            <w:pPr>
              <w:jc w:val="both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Первичное мотивационное психотерапевтическое консультирование</w:t>
            </w:r>
            <w:r>
              <w:rPr>
                <w:b/>
                <w:i/>
                <w:snapToGrid w:val="0"/>
                <w:color w:val="000000"/>
              </w:rPr>
              <w:t>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2.Экспертные медицинские услуги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2.2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08352E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Медицинское освидетельствование на алкогольное опьянение по личной инициативе граждан и по направлению организаций, учреждений, предприятий (кроме правоохранительных, судебных и военных органов)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2.3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08352E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Медицинское освидетельствование на наркотическое опьянение по личной инициативе граждан и по направлению организаций, учреждений, предприятий (кроме правоохранительных, судебных и военных органов)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D52D83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D52D83">
              <w:rPr>
                <w:b/>
                <w:i/>
                <w:snapToGrid w:val="0"/>
              </w:rPr>
              <w:t>2.4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08352E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Медицинское освидетельствование на наркотическое опьянение по личной инициативе граждан и по направлению организаций, учреждений, предприятий (кроме правоохранительных, судебных и военных органов) с проведением направленного анализа на группу наркотиков (ГХМС)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2.6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Предрейсовый (послерейсовый) осмотр водителей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3.Услуги параклинических подразделений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3.1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Физиопроцедуры (1 у.е.)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3.2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Электросон:</w:t>
            </w:r>
            <w:r w:rsidR="00D52D83">
              <w:rPr>
                <w:b/>
                <w:i/>
                <w:snapToGrid w:val="0"/>
              </w:rPr>
              <w:t xml:space="preserve"> </w:t>
            </w:r>
            <w:r w:rsidRPr="005561F0">
              <w:rPr>
                <w:shd w:val="clear" w:color="auto" w:fill="FFFFFF"/>
              </w:rPr>
              <w:t>использование импульсных токов низкой частоты для непосредственного воздействия на центральную нервную систему, с целью ее торможения, приводящего ко сну. Требования к результатам: восстановление эмоционального, вегетативного и гуморального равновесия пациента.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3.12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ЭКГ (1 у.е.): </w:t>
            </w:r>
            <w:r w:rsidRPr="005561F0">
              <w:rPr>
                <w:shd w:val="clear" w:color="auto" w:fill="FFFFFF"/>
              </w:rPr>
              <w:t xml:space="preserve"> диагностика в кардиологии, регистрация и исследование электрических полей, образующихся при работе</w:t>
            </w:r>
            <w:r w:rsidRPr="005561F0">
              <w:rPr>
                <w:rStyle w:val="apple-converted-space"/>
                <w:shd w:val="clear" w:color="auto" w:fill="FFFFFF"/>
              </w:rPr>
              <w:t>  сердца.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lastRenderedPageBreak/>
              <w:t>3.13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ЛФК (1 групповое занятие): </w:t>
            </w:r>
            <w:r w:rsidRPr="005561F0">
              <w:rPr>
                <w:shd w:val="clear" w:color="auto" w:fill="FFFFFF"/>
              </w:rPr>
              <w:t xml:space="preserve"> метод</w:t>
            </w:r>
            <w:r w:rsidRPr="005561F0">
              <w:rPr>
                <w:rStyle w:val="apple-converted-space"/>
                <w:shd w:val="clear" w:color="auto" w:fill="FFFFFF"/>
              </w:rPr>
              <w:t> лечения</w:t>
            </w:r>
            <w:r w:rsidRPr="005561F0">
              <w:rPr>
                <w:shd w:val="clear" w:color="auto" w:fill="FFFFFF"/>
              </w:rPr>
              <w:t>, состоящий в применении физических упражнений и естественных факторов природы к больному человеку с лечебно-профилактическими целями.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4.Услуги клинико-диагностической лаборатории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4.1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Общий анализ крови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4.2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Забор крови из периферической вены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4.3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Забор крови из пальца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4.5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Анализ крови биохимический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4.6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Анализ мочи общий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5.Услуги химико-токсикологической  лаборатории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Анализ мочи  с тест-полосками  ИХА (без амбулаторного приема)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ТСХ (скрининг)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ТСХ на каннабиноиды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Анализ биологических жидкостей организма (кровь, моча) на  этанол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Анализ биологических жидкостей организма (кровь, моча)  на этанол и его суррогаты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ГХМС на каннабиноиды: </w:t>
            </w:r>
            <w:r w:rsidRPr="005561F0">
              <w:t>хромато-масс-спектрометрия используется при исследовании неизвестных веществ, наркотических средств в организме человека, при поиске микроколичеств отравляющих, одурманивающих веществ в биологических веществах.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5.7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ГХМС (скрининг)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5.8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Направленный анализ на группу наркотиков (ГХМС)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5561F0" w:rsidRDefault="0008352E" w:rsidP="00740E0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5.9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08352E">
            <w:pPr>
              <w:jc w:val="both"/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Анализ мочи  с тест-полосками  ИХА (без амбул</w:t>
            </w:r>
            <w:r>
              <w:rPr>
                <w:b/>
                <w:i/>
                <w:snapToGrid w:val="0"/>
                <w:color w:val="000000"/>
              </w:rPr>
              <w:t>аторного</w:t>
            </w:r>
            <w:r w:rsidRPr="0008352E">
              <w:rPr>
                <w:b/>
                <w:i/>
                <w:snapToGrid w:val="0"/>
                <w:color w:val="000000"/>
              </w:rPr>
              <w:t xml:space="preserve"> приема) на 7 видов наркотиков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5561F0" w:rsidRDefault="0008352E" w:rsidP="00740E0B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5.10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740E0B">
            <w:pPr>
              <w:jc w:val="both"/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Анализ мочи  с тест-полосками  ИХА (без амбул. Приема и стоимости тестов)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51A" w:rsidRPr="005561F0" w:rsidRDefault="00FE051A" w:rsidP="00740E0B">
            <w:pPr>
              <w:jc w:val="center"/>
              <w:rPr>
                <w:b/>
                <w:i/>
              </w:rPr>
            </w:pPr>
            <w:r w:rsidRPr="005561F0">
              <w:rPr>
                <w:b/>
                <w:i/>
              </w:rPr>
              <w:t>6. Услуги психологической лаборатории, социальной службы, услуги психотерапевта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snapToGrid w:val="0"/>
              </w:rPr>
            </w:pPr>
            <w:r w:rsidRPr="005561F0">
              <w:rPr>
                <w:b/>
                <w:snapToGrid w:val="0"/>
              </w:rPr>
              <w:t>6.1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snapToGrid w:val="0"/>
              </w:rPr>
            </w:pPr>
            <w:r w:rsidRPr="005561F0">
              <w:rPr>
                <w:b/>
                <w:i/>
              </w:rPr>
              <w:t>Консультация психолога</w:t>
            </w:r>
            <w:r w:rsidRPr="005561F0">
              <w:t xml:space="preserve"> : определение круга</w:t>
            </w:r>
            <w:r w:rsidR="00D47B5D">
              <w:t xml:space="preserve"> </w:t>
            </w:r>
            <w:r w:rsidRPr="005561F0">
              <w:t>личностных и социальных проблем клиента, формирование путей их разрешения.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snapToGrid w:val="0"/>
              </w:rPr>
            </w:pPr>
            <w:r w:rsidRPr="005561F0">
              <w:rPr>
                <w:b/>
                <w:snapToGrid w:val="0"/>
              </w:rPr>
              <w:t>6.2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snapToGrid w:val="0"/>
              </w:rPr>
            </w:pPr>
            <w:r w:rsidRPr="005561F0">
              <w:rPr>
                <w:b/>
                <w:i/>
              </w:rPr>
              <w:t>Консультация с родственниками</w:t>
            </w:r>
            <w:r w:rsidRPr="005561F0">
              <w:t xml:space="preserve"> : беседа с родственниками клиента, которая  направлена на разъяснение психологом особенностей заболевания, анализ семейных конфликтов, обсуждение возможностей оптимизации семейных отношений как необходимого условия для повышения эффективности лечения и предотвращения рецидивов болезни.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snapToGrid w:val="0"/>
              </w:rPr>
            </w:pPr>
            <w:r w:rsidRPr="005561F0">
              <w:rPr>
                <w:b/>
                <w:snapToGrid w:val="0"/>
              </w:rPr>
              <w:t>6.3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snapToGrid w:val="0"/>
              </w:rPr>
            </w:pPr>
            <w:r w:rsidRPr="005561F0">
              <w:rPr>
                <w:b/>
                <w:i/>
              </w:rPr>
              <w:t xml:space="preserve">Психокоррекция больных алкоголизмом : </w:t>
            </w:r>
            <w:r w:rsidRPr="005561F0">
              <w:t>психологическое воздействие на личность с алкогольной зависимостью с целью осознания заболевания, формирования установки на длительную трезвость после лечения, выработки критического отношения к себе.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D47B5D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Психокоррекция больных наркоманией (40 мин.): </w:t>
            </w:r>
            <w:r w:rsidRPr="005561F0">
              <w:t>психологическое воздействие на лич-ность с наркотической зависимостью с целью осознания заболевания, формирования установки на длительную трезвость после лечения, выработки критического отношения к себе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D47B5D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Психологическое обследование с выдачей заключения: </w:t>
            </w:r>
            <w:r w:rsidRPr="005561F0">
              <w:t xml:space="preserve"> экспериментально-психологическое исследование интеллектуально-мнестической и эмоциональной сфер личности с целью дифференциальной диагностики алкоголизма и других психических расстройств, а так же для конкретизации целей психотерапевтического воздействия.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D47B5D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Групповая психокоррекция больных алкоголизмом (40 мин.): </w:t>
            </w:r>
            <w:r w:rsidRPr="005561F0">
              <w:t>психологическое воздейст-вие на личность с алкогольной зависимостью в малой группе с целью осознания существующих у пациентов психологических проблем, выработки  умения их преодолевать,  улуч-шения способов межличностного взаимодействия и психологической адаптации в социуме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6.7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08352E" w:rsidRDefault="00FE051A" w:rsidP="00740E0B">
            <w:pPr>
              <w:pStyle w:val="ac"/>
              <w:spacing w:before="0" w:line="240" w:lineRule="auto"/>
              <w:rPr>
                <w:sz w:val="20"/>
                <w:szCs w:val="20"/>
              </w:rPr>
            </w:pPr>
            <w:r w:rsidRPr="0008352E">
              <w:rPr>
                <w:b/>
                <w:i/>
                <w:snapToGrid w:val="0"/>
                <w:sz w:val="20"/>
                <w:szCs w:val="20"/>
              </w:rPr>
              <w:t>Групповая психокоррекция  больных наркоманией (40 мин.):</w:t>
            </w:r>
            <w:r w:rsidRPr="0008352E">
              <w:rPr>
                <w:sz w:val="20"/>
                <w:szCs w:val="20"/>
              </w:rPr>
              <w:t xml:space="preserve"> психологическое воздействие на личность с наркотической зависимостью в малой группе, с целью осознания существующих у пациентов психологических проблем, выработки  умения их преодолевать,  улучшения способов межличностного взаимодействия и психологической адаптации в социуме.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6.8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Индивидуальная психокоррекция созависимости (40 мин.):</w:t>
            </w:r>
            <w:r w:rsidRPr="005561F0">
              <w:t xml:space="preserve"> психологический анализ созависимых отношений в  семье клиента, формирование стратегий по преодолению созависимого поведения).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6.9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 xml:space="preserve">Групповая психокоррекция созависимости (40 мин.): </w:t>
            </w:r>
            <w:r w:rsidRPr="005561F0">
              <w:t>психологическое воздействие на личности с созависимым поведением в малой группе с целью разрушения механизмов созависимого поведения и улучшения адаптации в социуме.</w:t>
            </w:r>
          </w:p>
        </w:tc>
      </w:tr>
      <w:tr w:rsidR="00FE051A" w:rsidRPr="0008352E" w:rsidTr="0016745A">
        <w:trPr>
          <w:cantSplit/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6.10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08352E" w:rsidRDefault="00FE051A" w:rsidP="00740E0B">
            <w:pPr>
              <w:pStyle w:val="ac"/>
              <w:spacing w:before="0" w:line="240" w:lineRule="auto"/>
              <w:rPr>
                <w:sz w:val="20"/>
                <w:szCs w:val="20"/>
              </w:rPr>
            </w:pPr>
            <w:r w:rsidRPr="0008352E">
              <w:rPr>
                <w:b/>
                <w:i/>
                <w:snapToGrid w:val="0"/>
                <w:sz w:val="20"/>
                <w:szCs w:val="20"/>
              </w:rPr>
              <w:t>«Арт – терапия» (1 занятие):</w:t>
            </w:r>
            <w:r w:rsidRPr="0008352E">
              <w:rPr>
                <w:sz w:val="20"/>
                <w:szCs w:val="20"/>
              </w:rPr>
              <w:t xml:space="preserve"> психотерапевтическое воздействие на личность с использованием искусства как терапевтического фактора: рисунок, лепка, гончарное дело.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6.11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Занятия по вопросам социальной адаптации (1 занятие)</w:t>
            </w:r>
          </w:p>
        </w:tc>
      </w:tr>
      <w:tr w:rsidR="00FE051A" w:rsidRPr="0061481F" w:rsidTr="0016745A">
        <w:trPr>
          <w:cantSplit/>
          <w:trHeight w:val="5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740E0B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lastRenderedPageBreak/>
              <w:t>6.12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08352E" w:rsidRDefault="00FE051A" w:rsidP="00740E0B">
            <w:pPr>
              <w:pStyle w:val="ac"/>
              <w:spacing w:before="0" w:line="240" w:lineRule="auto"/>
              <w:rPr>
                <w:sz w:val="20"/>
                <w:szCs w:val="20"/>
              </w:rPr>
            </w:pPr>
            <w:r w:rsidRPr="0008352E">
              <w:rPr>
                <w:b/>
                <w:i/>
                <w:snapToGrid w:val="0"/>
                <w:sz w:val="20"/>
                <w:szCs w:val="20"/>
              </w:rPr>
              <w:t xml:space="preserve">Групповая психотерапия, в т.ч. аутотренинг: </w:t>
            </w:r>
            <w:r w:rsidRPr="0008352E">
              <w:rPr>
                <w:sz w:val="20"/>
                <w:szCs w:val="20"/>
              </w:rPr>
              <w:t xml:space="preserve"> обучение аутогенной тренировке- как способу саморегуляции и релаксации, с целью снятия психологического и физического напряжения.</w:t>
            </w:r>
          </w:p>
        </w:tc>
      </w:tr>
      <w:tr w:rsidR="00FE051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FE051A" w:rsidP="00455920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6.1</w:t>
            </w:r>
            <w:r w:rsidR="00455920">
              <w:rPr>
                <w:b/>
                <w:i/>
                <w:snapToGrid w:val="0"/>
              </w:rPr>
              <w:t>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051A" w:rsidRPr="005561F0" w:rsidRDefault="0008352E" w:rsidP="00740E0B">
            <w:pPr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Консультация психотерапевта.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6.15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</w:rPr>
              <w:t>Консультация психотерапевта с родственниками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6.16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</w:rPr>
              <w:t>Психотерапия больных алкоголизмом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6.17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</w:rPr>
              <w:t>Психотерапия больных наркоманией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6.18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</w:rPr>
              <w:t>Групповая психотерапия больных алкоголизмом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6.19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</w:rPr>
              <w:t>Групповая психотерапия больных наркоманией</w:t>
            </w:r>
          </w:p>
        </w:tc>
      </w:tr>
      <w:tr w:rsidR="0008352E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8352E">
              <w:rPr>
                <w:b/>
                <w:i/>
                <w:snapToGrid w:val="0"/>
                <w:color w:val="000000"/>
              </w:rPr>
              <w:t>6.20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52E" w:rsidRPr="0008352E" w:rsidRDefault="0008352E" w:rsidP="00D47B5D">
            <w:pPr>
              <w:rPr>
                <w:b/>
                <w:i/>
                <w:snapToGrid w:val="0"/>
              </w:rPr>
            </w:pPr>
            <w:r w:rsidRPr="0008352E">
              <w:rPr>
                <w:b/>
                <w:i/>
                <w:snapToGrid w:val="0"/>
              </w:rPr>
              <w:t>Индивидуальная психотерапия созависимости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16745A" w:rsidRDefault="0016745A" w:rsidP="0016745A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16745A">
              <w:rPr>
                <w:b/>
                <w:i/>
                <w:snapToGrid w:val="0"/>
                <w:color w:val="000000"/>
              </w:rPr>
              <w:t>6.21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16745A" w:rsidRDefault="0016745A" w:rsidP="0016745A">
            <w:pPr>
              <w:rPr>
                <w:b/>
                <w:i/>
                <w:snapToGrid w:val="0"/>
              </w:rPr>
            </w:pPr>
            <w:r w:rsidRPr="0016745A">
              <w:rPr>
                <w:b/>
                <w:i/>
                <w:snapToGrid w:val="0"/>
              </w:rPr>
              <w:t>Групповая психотерапия созависимости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16745A" w:rsidRDefault="0016745A" w:rsidP="0016745A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16745A">
              <w:rPr>
                <w:b/>
                <w:i/>
                <w:snapToGrid w:val="0"/>
                <w:color w:val="000000"/>
              </w:rPr>
              <w:t>6.22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16745A" w:rsidRDefault="0016745A" w:rsidP="0016745A">
            <w:pPr>
              <w:rPr>
                <w:b/>
                <w:i/>
                <w:snapToGrid w:val="0"/>
              </w:rPr>
            </w:pPr>
            <w:r w:rsidRPr="0016745A">
              <w:rPr>
                <w:b/>
                <w:i/>
                <w:snapToGrid w:val="0"/>
              </w:rPr>
              <w:t>Семейная психотерапия</w:t>
            </w:r>
          </w:p>
        </w:tc>
      </w:tr>
      <w:tr w:rsidR="0016745A" w:rsidRPr="0061481F" w:rsidTr="00D47B5D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9E77BB" w:rsidRDefault="009E77BB" w:rsidP="0016745A">
            <w:pPr>
              <w:jc w:val="center"/>
              <w:rPr>
                <w:b/>
                <w:i/>
                <w:snapToGrid w:val="0"/>
              </w:rPr>
            </w:pPr>
            <w:r w:rsidRPr="009E77BB">
              <w:rPr>
                <w:b/>
                <w:i/>
                <w:snapToGrid w:val="0"/>
                <w:color w:val="000000"/>
              </w:rPr>
              <w:t>7. Прочие услуги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7.1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16745A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16745A">
              <w:rPr>
                <w:b/>
                <w:i/>
                <w:snapToGrid w:val="0"/>
                <w:color w:val="000000"/>
              </w:rPr>
              <w:t>Подготовка врачей (фельдшеров) по вопросам проведения медицинского освидетельствования на состояние опьянения (для Государственных учреждений)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7.2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Подготовка медицинского персонала по вопросам проведения предрейсовых, послерейсовых и текущих медицинских осмотров водителей транспортных средств (для Государственных учреждений)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7.3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Подготовка медицинского персонала по вопросам проведения предрейсовых, послерейсовых и текущих медицинских осмотров водителей транспортных средств (для прочих организаций)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7.4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Автоклавирование (1 загрузка)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7.5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Дистиллирование (10 л.)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7.6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Дезинфекция мягкого инвентаря (1 загрузка)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5561F0" w:rsidRDefault="0016745A" w:rsidP="0016745A">
            <w:pPr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Стационарная помощь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8.1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Пребывание в стационаре с питанием (1 к\день, общая палата, анонимно)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b/>
                <w:i/>
                <w:snapToGrid w:val="0"/>
              </w:rPr>
            </w:pPr>
            <w:r w:rsidRPr="005561F0">
              <w:rPr>
                <w:b/>
                <w:i/>
                <w:snapToGrid w:val="0"/>
              </w:rPr>
              <w:t>8.2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9E77BB" w:rsidRDefault="0016745A" w:rsidP="0016745A">
            <w:pPr>
              <w:jc w:val="both"/>
              <w:rPr>
                <w:b/>
                <w:i/>
                <w:snapToGrid w:val="0"/>
              </w:rPr>
            </w:pPr>
            <w:r w:rsidRPr="009E77BB">
              <w:rPr>
                <w:b/>
                <w:i/>
                <w:snapToGrid w:val="0"/>
              </w:rPr>
              <w:t>Пребывание в стационаре с питанием   (1 к\день, отделение неотложной наркологической помощи, анонимно)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b/>
                <w:i/>
                <w:snapToGrid w:val="0"/>
              </w:rPr>
              <w:t>9. Анонимное лечение по программам</w:t>
            </w:r>
            <w:r w:rsidRPr="005561F0">
              <w:rPr>
                <w:snapToGrid w:val="0"/>
              </w:rPr>
              <w:t>: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</w:rPr>
            </w:pPr>
            <w:r w:rsidRPr="005561F0">
              <w:rPr>
                <w:b/>
                <w:i/>
              </w:rPr>
              <w:t>Лечение алкогольной интоксикации (амбулаторно, 1 день)</w:t>
            </w:r>
          </w:p>
          <w:p w:rsidR="0016745A" w:rsidRPr="005561F0" w:rsidRDefault="0016745A" w:rsidP="0016745A">
            <w:pPr>
              <w:jc w:val="both"/>
            </w:pPr>
            <w:r w:rsidRPr="005561F0">
              <w:t>Детоксикационная терапия. Купирование алкогольной интоксикации легкой  степени тяжести  с обследованием наличие суррогатов в амбулаторных условиях. Требование к результатам лечения :вытрезвление, восстановление трудоспособности.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</w:rPr>
            </w:pPr>
            <w:r w:rsidRPr="005561F0">
              <w:rPr>
                <w:b/>
                <w:i/>
              </w:rPr>
              <w:t>Лечение алкогольной интоксикации (амбулаторно, 3 дня)</w:t>
            </w:r>
          </w:p>
          <w:p w:rsidR="0016745A" w:rsidRPr="005561F0" w:rsidRDefault="0016745A" w:rsidP="0016745A">
            <w:pPr>
              <w:jc w:val="both"/>
            </w:pPr>
            <w:r w:rsidRPr="005561F0">
              <w:t>Детоксикационная терапия. Купирование алкогольной интоксикации средней  степени тяжести  с обследованием наличие суррогатов в амбулаторных условиях. Требование к результатам лечения: вытрезвление, восстановление трудоспособности.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</w:rPr>
            </w:pPr>
            <w:r w:rsidRPr="005561F0">
              <w:rPr>
                <w:b/>
                <w:i/>
              </w:rPr>
              <w:t>Лечение алкогольной зависимости средней стадии с абстинентным синдромом  легкой степени тяжести (амбулаторно, 5дней)</w:t>
            </w:r>
          </w:p>
          <w:p w:rsidR="0016745A" w:rsidRPr="005561F0" w:rsidRDefault="0016745A" w:rsidP="0016745A">
            <w:pPr>
              <w:jc w:val="both"/>
            </w:pPr>
            <w:r w:rsidRPr="005561F0">
              <w:t>Купирование  абстинентного состояния легкой степени. В программу входит медикамен-тозная терапия, психотерапевтическая работа с врачом и психокорекция у психолога в амбулаторных условиях. ТРЕБОВАНИЯ К РЕЗУЛЬТАТАМ ЛЕЧЕНИЯ: устранение абстинентных расстройств, нормализация сна, настроения, соматических функций. Подавление патоло-гического влечения к алкоголю.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b/>
                <w:i/>
              </w:rPr>
            </w:pPr>
            <w:r w:rsidRPr="005561F0">
              <w:rPr>
                <w:b/>
                <w:i/>
              </w:rPr>
              <w:t>Лечение алкогольной зависимости средней стадии с абстинентным синдромом средней степени тяжести (амбулаторно, 7дней)</w:t>
            </w:r>
          </w:p>
          <w:p w:rsidR="0016745A" w:rsidRPr="005561F0" w:rsidRDefault="0016745A" w:rsidP="0016745A">
            <w:pPr>
              <w:jc w:val="both"/>
            </w:pPr>
            <w:r w:rsidRPr="005561F0">
              <w:t>Купирование  абстинентного состояния средней степени. В программу входит медикамен-тозная терапия, психотерапевтическая работа с врачом и психокорекция у психолога в амбулаторных условиях. ТРЕБОВАНИЯ К РЕЗУЛЬТАТАМ ЛЕЧЕНИЯ: устранение абсти-нентных расстройств, нормализация сна и настроения, восстановление работоспособности, улучшение соматических функций, подавление патологического влечения к алкоголю, установка на трезвость и дальнейшее лечение.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9.5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</w:pPr>
            <w:r w:rsidRPr="005561F0">
              <w:rPr>
                <w:b/>
                <w:i/>
              </w:rPr>
              <w:t>Лечение НАРКОТИЧЕСКОЙ зависимости средней стадии с абстинентным синдромом средней степени тяжести (амбулаторно, 10 дней): к</w:t>
            </w:r>
            <w:r w:rsidRPr="005561F0">
              <w:t>упирование  абстинентного состояния средней степени. В программу входит обследование, медикаментозная терапия, психотерапия и психокоррекция в амбулаторных условиях. ТРЕБОВАНИЯ К РЕЗУЛЬТАТАМ ЛЕЧЕНИЯ: полное купирование острых абстинентных расстройств, в том числе инсомнических, аффективных, астенических, неврозоподобных, вегетативных и алгических нарушений. Смягчение гемодинамических нарушений.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lastRenderedPageBreak/>
              <w:t>9.6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D52D83" w:rsidP="00455920">
            <w:pPr>
              <w:jc w:val="both"/>
              <w:rPr>
                <w:snapToGrid w:val="0"/>
              </w:rPr>
            </w:pPr>
            <w:r>
              <w:rPr>
                <w:b/>
                <w:i/>
              </w:rPr>
              <w:t>Эмоционально-стрессовая терапия с меди</w:t>
            </w:r>
            <w:r w:rsidR="00455920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аментозной поддержкой </w:t>
            </w:r>
            <w:r w:rsidR="00455920">
              <w:rPr>
                <w:b/>
                <w:i/>
              </w:rPr>
              <w:t xml:space="preserve">– </w:t>
            </w:r>
            <w:r w:rsidR="00455920" w:rsidRPr="00455920">
              <w:rPr>
                <w:i/>
              </w:rPr>
              <w:t xml:space="preserve">подготовительный этап к </w:t>
            </w:r>
            <w:r w:rsidR="0016745A" w:rsidRPr="00455920">
              <w:t xml:space="preserve"> </w:t>
            </w:r>
            <w:r w:rsidR="00DC57E5">
              <w:t xml:space="preserve">медикаментозному </w:t>
            </w:r>
            <w:r w:rsidR="0016745A" w:rsidRPr="00455920">
              <w:t>кодировани</w:t>
            </w:r>
            <w:r w:rsidR="00455920">
              <w:t>ю</w:t>
            </w:r>
            <w:r w:rsidR="0016745A" w:rsidRPr="005561F0">
              <w:t>. Введение препарата несовместимого с алкоголем в совокупности с рациональной и эмоционально-стрессовой  психотерапией. ТРЕБОВАНИЯ К РЕЗУЛЬТАТАМ ЛЕЧЕНИЯ: достижение ремиссии на срок кодирования. Услуги в стандарте нет.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9.8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9565D5" w:rsidP="009565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Гипносуггестивное л</w:t>
            </w:r>
            <w:r w:rsidRPr="005561F0">
              <w:rPr>
                <w:b/>
                <w:i/>
              </w:rPr>
              <w:t>ечение табакокурения и алкоголи</w:t>
            </w:r>
            <w:r>
              <w:rPr>
                <w:b/>
                <w:i/>
              </w:rPr>
              <w:t>зма двойным усиленным вариантом</w:t>
            </w:r>
            <w:r w:rsidR="0016745A" w:rsidRPr="005561F0">
              <w:rPr>
                <w:b/>
                <w:i/>
              </w:rPr>
              <w:t xml:space="preserve">: </w:t>
            </w:r>
            <w:r w:rsidR="0016745A" w:rsidRPr="005561F0">
              <w:t>п</w:t>
            </w:r>
            <w:r w:rsidR="0016745A" w:rsidRPr="005561F0">
              <w:rPr>
                <w:snapToGrid w:val="0"/>
              </w:rPr>
              <w:t xml:space="preserve">сихотерапевтический метод </w:t>
            </w:r>
            <w:r>
              <w:rPr>
                <w:snapToGrid w:val="0"/>
              </w:rPr>
              <w:t>лечения</w:t>
            </w:r>
            <w:r w:rsidR="0016745A" w:rsidRPr="005561F0">
              <w:rPr>
                <w:snapToGrid w:val="0"/>
              </w:rPr>
              <w:t xml:space="preserve"> с элементами эмоционально - стрессовой терапии и нейролингвистического </w:t>
            </w:r>
            <w:r w:rsidR="0016745A" w:rsidRPr="005561F0">
              <w:t>программирования. ТРЕБОВАНИЯ К РЕЗУЛЬТАТАМ ЛЕЧЕНИЯ:  достижение ремиссии на срок кодирования.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9.9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D47B5D">
            <w:pPr>
              <w:jc w:val="both"/>
              <w:rPr>
                <w:b/>
                <w:i/>
              </w:rPr>
            </w:pPr>
            <w:r w:rsidRPr="005561F0">
              <w:rPr>
                <w:b/>
                <w:i/>
              </w:rPr>
              <w:t xml:space="preserve">Лечение табачной зависимости полимодальное: </w:t>
            </w:r>
            <w:r w:rsidRPr="005561F0">
              <w:t>коррекция психоэмоционального состояния, применение препаратов заместительной терапии никотина.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9.10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</w:pPr>
            <w:r w:rsidRPr="005561F0">
              <w:rPr>
                <w:b/>
                <w:i/>
              </w:rPr>
              <w:t xml:space="preserve">Стационарное лечение алкогольной зависимости средней стадии с абстинентным синдромом легкой степени тяжести (3 к\дня): </w:t>
            </w:r>
            <w:r w:rsidRPr="005561F0">
              <w:t>купирование  абстинентного состояния легкой степени. В программу входит обследование, медикаментозная терапия, психотерапия в условиях стационара. ТРЕБОВАНИЯ К РЕЗУЛЬТАТАМ ЛЕЧЕНИЯ: устранение абстинентных расстройств, нормализация сна, настроения, соматических функций. Подавление патологического влечения к алкоголю.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</w:pPr>
            <w:r w:rsidRPr="005561F0">
              <w:rPr>
                <w:b/>
                <w:i/>
              </w:rPr>
              <w:t>Стационарное лечение алкогольной зависимости средней стадии с абстинентным синдромом средней степени тяжести (5 к\дней): к</w:t>
            </w:r>
            <w:r w:rsidRPr="005561F0">
              <w:t>упирование  абстинентного состояния легкой степени. В программу входит обследование, медикаментозная терапия, психотерапия, психокоррекция в условиях стационара. ТРЕБОВАНИЯ К РЕЗУЛЬТАТАМ ЛЕЧЕНИЯ: устранение абстинентных расстройств, нормализация сна, настроения, соматических функций. Подавление патологического влечения к алкоголю.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  <w:rPr>
                <w:snapToGrid w:val="0"/>
              </w:rPr>
            </w:pPr>
            <w:r w:rsidRPr="005561F0">
              <w:rPr>
                <w:b/>
                <w:i/>
              </w:rPr>
              <w:t>Стационарное лечение алкогольной зависимости с абстинентным синдромом средней степени тяжести (7 к\дней): к</w:t>
            </w:r>
            <w:r w:rsidRPr="005561F0">
              <w:t>упирование  абстинентного состояния средней степени. Программа состоит из: медикаментозной терапии, физиопроцедур, психотерапевтической беседы и психокорекции. ТРЕБОВАНИЯ К РЕЗУЛЬТАТАМ ЛЕЧЕНИЯ: Устранение абстинентных расстройств, нормализация сна и настроения, восстановление работоспособности, улучшение соматических функций, подавление патологического влечения к алкоголю, установка на трезвость и дальнейшее лечение.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</w:pPr>
            <w:r w:rsidRPr="005561F0">
              <w:rPr>
                <w:b/>
                <w:i/>
              </w:rPr>
              <w:t>Стационарное лечение алкогольной зависимости средней стадии с абстинентным синдромом ТЯЖЕЛОЙ степени ( 10 к\ дней): к</w:t>
            </w:r>
            <w:r w:rsidRPr="005561F0">
              <w:t>упирование  абстинентного состояния тяжелой степени. В программу входит: обследование,  медикаментозная терапия, физиопроцедуры, психотерапевтические беседы и психокоррекция у психолога. ТРЕБОВАНИЯ К РЕЗУЛЬТАТАМ ЛЕЧЕНИЯ: устранение абстинентных расстройств, нормализация сна и настроения, восстановление работоспособности, улучшение соматических функций, подавление патологического влечения к алкоголю, улучшение памяти, редукция астенических расстройств, коррекция поведенческих отклонений, установка на трезвость и дальнейшее лечение.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16745A" w:rsidP="0016745A">
            <w:pPr>
              <w:jc w:val="both"/>
            </w:pPr>
            <w:r w:rsidRPr="005561F0">
              <w:rPr>
                <w:b/>
                <w:i/>
              </w:rPr>
              <w:t>Стационарное лечение НАРКОТИЧЕСКОЙ зависимости средней стадии с абстинентным синдромом тяжелой степени тяжести (общая палата, 12 к\дней): к</w:t>
            </w:r>
            <w:r w:rsidRPr="005561F0">
              <w:t>упирование  абстинентного состояния средней степени. Программа состоит из: обследования, медикаментозной терапии, физиотерапии, психотерапии, психокоррекции у психолога. ТРЕБОВАНИЯ К РЕЗУЛЬТАТАМ ЛЕЧЕНИЯ: купирование острых абстинентных расстройств, в т.ч. инсомнических, алгических, аффективных, неврозоподобных и вегетативных. Выравнивание гемодинамических показателей.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 w:rsidRPr="005561F0">
              <w:rPr>
                <w:snapToGrid w:val="0"/>
              </w:rPr>
              <w:t>9.16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45A" w:rsidRPr="005561F0" w:rsidRDefault="009565D5" w:rsidP="00386592">
            <w:pPr>
              <w:jc w:val="both"/>
            </w:pPr>
            <w:r>
              <w:rPr>
                <w:b/>
                <w:i/>
              </w:rPr>
              <w:t>Гипносуггестивное л</w:t>
            </w:r>
            <w:r w:rsidRPr="005561F0">
              <w:rPr>
                <w:b/>
                <w:i/>
              </w:rPr>
              <w:t xml:space="preserve">ечение </w:t>
            </w:r>
            <w:r>
              <w:rPr>
                <w:b/>
                <w:i/>
                <w:snapToGrid w:val="0"/>
              </w:rPr>
              <w:t>алкоголизма</w:t>
            </w:r>
            <w:r w:rsidR="0016745A" w:rsidRPr="005561F0">
              <w:rPr>
                <w:b/>
                <w:i/>
                <w:snapToGrid w:val="0"/>
              </w:rPr>
              <w:t xml:space="preserve">: </w:t>
            </w:r>
            <w:r w:rsidR="0016745A" w:rsidRPr="005561F0">
              <w:rPr>
                <w:snapToGrid w:val="0"/>
              </w:rPr>
              <w:t xml:space="preserve">психотерапевтический метод </w:t>
            </w:r>
            <w:r w:rsidR="00386592">
              <w:rPr>
                <w:snapToGrid w:val="0"/>
              </w:rPr>
              <w:t>лечения</w:t>
            </w:r>
            <w:r w:rsidR="0016745A" w:rsidRPr="005561F0">
              <w:rPr>
                <w:snapToGrid w:val="0"/>
              </w:rPr>
              <w:t xml:space="preserve"> с элементами эмоционально- стрессовой терапии и нейролингвистического </w:t>
            </w:r>
            <w:r w:rsidR="0016745A" w:rsidRPr="005561F0">
              <w:t>программирования. ТРЕБОВАНИЯ К РЕЗУЛЬТАТАМ ЛЕЧЕНИЯ:  достижение ремиссии на срок кодирования.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9.17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9565D5" w:rsidP="00A7210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Лечение алкогольной зависимости </w:t>
            </w:r>
            <w:r w:rsidR="00455920">
              <w:rPr>
                <w:b/>
                <w:i/>
              </w:rPr>
              <w:t xml:space="preserve"> методом эмоционально-стрессовой терапии с медикаментозной поддержкой</w:t>
            </w:r>
            <w:r w:rsidR="00A72105">
              <w:rPr>
                <w:b/>
                <w:i/>
              </w:rPr>
              <w:t xml:space="preserve">: </w:t>
            </w:r>
            <w:r w:rsidR="00A72105" w:rsidRPr="005561F0">
              <w:rPr>
                <w:snapToGrid w:val="0"/>
              </w:rPr>
              <w:t xml:space="preserve"> психотерапевтический метод </w:t>
            </w:r>
            <w:r w:rsidR="00A72105">
              <w:rPr>
                <w:snapToGrid w:val="0"/>
              </w:rPr>
              <w:t>лечения</w:t>
            </w:r>
            <w:r w:rsidR="00A72105" w:rsidRPr="005561F0">
              <w:rPr>
                <w:snapToGrid w:val="0"/>
              </w:rPr>
              <w:t xml:space="preserve"> с элементами эмоционально- стрессовой </w:t>
            </w:r>
            <w:r w:rsidR="00A72105">
              <w:rPr>
                <w:snapToGrid w:val="0"/>
              </w:rPr>
              <w:t xml:space="preserve"> и медикаментозной </w:t>
            </w:r>
            <w:r w:rsidR="00A72105" w:rsidRPr="005561F0">
              <w:rPr>
                <w:snapToGrid w:val="0"/>
              </w:rPr>
              <w:t>терапии</w:t>
            </w:r>
            <w:r w:rsidR="00A72105">
              <w:rPr>
                <w:snapToGrid w:val="0"/>
              </w:rPr>
              <w:t>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9.18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9565D5" w:rsidP="00A72105">
            <w:pPr>
              <w:pStyle w:val="1"/>
              <w:spacing w:line="240" w:lineRule="atLeas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Сеанс психофизиотерапевтической третичной профилактики потребления психоактивных веществ.</w:t>
            </w:r>
            <w:r w:rsidRPr="0016745A">
              <w:rPr>
                <w:b/>
                <w:i/>
                <w:sz w:val="20"/>
              </w:rPr>
              <w:t xml:space="preserve"> </w:t>
            </w:r>
            <w:r w:rsidRPr="0008352E">
              <w:rPr>
                <w:sz w:val="20"/>
              </w:rPr>
              <w:t xml:space="preserve"> </w:t>
            </w:r>
            <w:r w:rsidR="0016745A" w:rsidRPr="0016745A">
              <w:rPr>
                <w:b/>
                <w:i/>
                <w:sz w:val="20"/>
              </w:rPr>
              <w:t xml:space="preserve"> </w:t>
            </w:r>
            <w:r w:rsidR="00D47B5D" w:rsidRPr="0008352E">
              <w:rPr>
                <w:sz w:val="20"/>
              </w:rPr>
              <w:t xml:space="preserve"> </w:t>
            </w:r>
            <w:r w:rsidR="00D47B5D">
              <w:rPr>
                <w:sz w:val="20"/>
              </w:rPr>
              <w:t>П</w:t>
            </w:r>
            <w:r w:rsidR="00D47B5D" w:rsidRPr="0008352E">
              <w:rPr>
                <w:sz w:val="20"/>
              </w:rPr>
              <w:t xml:space="preserve">сихотерапевтическое воздействие на </w:t>
            </w:r>
            <w:r w:rsidR="00D47B5D" w:rsidRPr="00D47B5D">
              <w:rPr>
                <w:sz w:val="20"/>
              </w:rPr>
              <w:t xml:space="preserve">личность  </w:t>
            </w:r>
            <w:r w:rsidR="00D47B5D" w:rsidRPr="00D47B5D">
              <w:rPr>
                <w:snapToGrid w:val="0"/>
                <w:sz w:val="20"/>
              </w:rPr>
              <w:t xml:space="preserve"> с элементами эмоционально- стрессовой </w:t>
            </w:r>
            <w:r w:rsidR="00A72105">
              <w:rPr>
                <w:snapToGrid w:val="0"/>
                <w:sz w:val="20"/>
              </w:rPr>
              <w:t xml:space="preserve"> и физио</w:t>
            </w:r>
            <w:r w:rsidR="00D47B5D" w:rsidRPr="00D47B5D">
              <w:rPr>
                <w:snapToGrid w:val="0"/>
                <w:sz w:val="20"/>
              </w:rPr>
              <w:t>терапии</w:t>
            </w:r>
            <w:r w:rsidR="00A72105">
              <w:rPr>
                <w:snapToGrid w:val="0"/>
                <w:sz w:val="20"/>
              </w:rPr>
              <w:t xml:space="preserve">, </w:t>
            </w:r>
            <w:r w:rsidR="00A72105" w:rsidRPr="005561F0">
              <w:rPr>
                <w:shd w:val="clear" w:color="auto" w:fill="FFFFFF"/>
              </w:rPr>
              <w:t xml:space="preserve"> </w:t>
            </w:r>
            <w:r w:rsidR="00A72105" w:rsidRPr="00A72105">
              <w:rPr>
                <w:sz w:val="22"/>
                <w:szCs w:val="22"/>
                <w:shd w:val="clear" w:color="auto" w:fill="FFFFFF"/>
              </w:rPr>
              <w:t>для непосредственного воздействия на центральную нервную систему</w:t>
            </w:r>
            <w:r w:rsidR="00A72105">
              <w:rPr>
                <w:sz w:val="22"/>
                <w:szCs w:val="22"/>
                <w:shd w:val="clear" w:color="auto" w:fill="FFFFFF"/>
              </w:rPr>
              <w:t>. О</w:t>
            </w:r>
            <w:r w:rsidR="00D47B5D" w:rsidRPr="00D47B5D">
              <w:rPr>
                <w:sz w:val="20"/>
              </w:rPr>
              <w:t>пределение круга социальных проблем клиента</w:t>
            </w:r>
            <w:r w:rsidR="00A72105">
              <w:rPr>
                <w:sz w:val="20"/>
              </w:rPr>
              <w:t xml:space="preserve">, </w:t>
            </w:r>
            <w:r w:rsidR="00A72105" w:rsidRPr="00A72105">
              <w:rPr>
                <w:sz w:val="20"/>
              </w:rPr>
              <w:t>подавление патологического влечения к алкоголю.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16745A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9.19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AF3DEA" w:rsidP="00386592">
            <w:pPr>
              <w:pStyle w:val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Однодневная д</w:t>
            </w:r>
            <w:r w:rsidR="0016745A" w:rsidRPr="0016745A">
              <w:rPr>
                <w:b/>
                <w:i/>
                <w:sz w:val="20"/>
              </w:rPr>
              <w:t>етоксикация в стационарных условиях</w:t>
            </w:r>
            <w:r w:rsidR="0016745A">
              <w:rPr>
                <w:b/>
                <w:i/>
                <w:sz w:val="20"/>
              </w:rPr>
              <w:t xml:space="preserve"> (1 к/день)</w:t>
            </w:r>
            <w:r w:rsidR="0016745A" w:rsidRPr="005561F0">
              <w:t xml:space="preserve"> </w:t>
            </w:r>
            <w:r w:rsidR="0016745A" w:rsidRPr="0016745A">
              <w:rPr>
                <w:sz w:val="20"/>
              </w:rPr>
              <w:t>Детоксикационная терапия. Купирование алкогольной интоксикации легкой  степени тяжести  с обследованием</w:t>
            </w:r>
            <w:r w:rsidR="004D02FD">
              <w:rPr>
                <w:sz w:val="20"/>
              </w:rPr>
              <w:t xml:space="preserve"> на</w:t>
            </w:r>
            <w:r w:rsidR="00386592">
              <w:rPr>
                <w:sz w:val="20"/>
              </w:rPr>
              <w:t xml:space="preserve"> наличие суррогатов в стационарных </w:t>
            </w:r>
            <w:r w:rsidR="0016745A" w:rsidRPr="0016745A">
              <w:rPr>
                <w:sz w:val="20"/>
              </w:rPr>
              <w:t xml:space="preserve"> условиях. Требование к результатам лечения :</w:t>
            </w:r>
            <w:r w:rsidR="00386592">
              <w:rPr>
                <w:sz w:val="20"/>
              </w:rPr>
              <w:t xml:space="preserve"> </w:t>
            </w:r>
            <w:r w:rsidR="0016745A" w:rsidRPr="0016745A">
              <w:rPr>
                <w:sz w:val="20"/>
              </w:rPr>
              <w:t>вытрезвление, восстановление трудоспособности.</w:t>
            </w:r>
          </w:p>
        </w:tc>
      </w:tr>
      <w:tr w:rsidR="009E77BB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BB" w:rsidRDefault="009E77BB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9.20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7BB" w:rsidRPr="009E77BB" w:rsidRDefault="009E77BB" w:rsidP="00AF3DEA">
            <w:pPr>
              <w:rPr>
                <w:b/>
                <w:i/>
                <w:snapToGrid w:val="0"/>
              </w:rPr>
            </w:pPr>
            <w:r w:rsidRPr="009E77BB">
              <w:rPr>
                <w:b/>
                <w:i/>
              </w:rPr>
              <w:t>Однодневная детоксикация  в отделении неотложной наркологической помощи</w:t>
            </w:r>
            <w:r>
              <w:rPr>
                <w:b/>
                <w:i/>
              </w:rPr>
              <w:t xml:space="preserve"> (1к/день)</w:t>
            </w:r>
          </w:p>
        </w:tc>
      </w:tr>
      <w:tr w:rsidR="009E77BB" w:rsidRPr="0061481F" w:rsidTr="00D47B5D">
        <w:trPr>
          <w:cantSplit/>
          <w:trHeight w:val="295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7BB" w:rsidRPr="004033D0" w:rsidRDefault="004033D0" w:rsidP="009E77BB">
            <w:pPr>
              <w:jc w:val="center"/>
              <w:rPr>
                <w:b/>
                <w:i/>
                <w:snapToGrid w:val="0"/>
              </w:rPr>
            </w:pPr>
            <w:r w:rsidRPr="004033D0">
              <w:rPr>
                <w:b/>
                <w:i/>
                <w:snapToGrid w:val="0"/>
              </w:rPr>
              <w:t>10. Реабилитационные программы для  наркологических больных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9E77BB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10.1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16745A" w:rsidP="00D47B5D">
            <w:pPr>
              <w:rPr>
                <w:b/>
                <w:i/>
                <w:snapToGrid w:val="0"/>
              </w:rPr>
            </w:pPr>
            <w:r w:rsidRPr="0016745A">
              <w:rPr>
                <w:b/>
                <w:i/>
                <w:snapToGrid w:val="0"/>
              </w:rPr>
              <w:t>Амбулаторная реабилитация больных алкоголизмом</w:t>
            </w:r>
            <w:r w:rsidR="004D02FD">
              <w:rPr>
                <w:b/>
                <w:i/>
                <w:snapToGrid w:val="0"/>
              </w:rPr>
              <w:t>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9E77BB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10.2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16745A" w:rsidP="00D47B5D">
            <w:pPr>
              <w:rPr>
                <w:b/>
                <w:i/>
                <w:snapToGrid w:val="0"/>
              </w:rPr>
            </w:pPr>
            <w:r w:rsidRPr="0016745A">
              <w:rPr>
                <w:b/>
                <w:i/>
                <w:snapToGrid w:val="0"/>
              </w:rPr>
              <w:t>Амбулаторная реабилитация больных наркоманиями</w:t>
            </w:r>
            <w:r w:rsidR="004D02FD">
              <w:rPr>
                <w:b/>
                <w:i/>
                <w:snapToGrid w:val="0"/>
              </w:rPr>
              <w:t>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9E77BB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10.3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16745A" w:rsidP="00D47B5D">
            <w:pPr>
              <w:pStyle w:val="1"/>
              <w:rPr>
                <w:b/>
                <w:i/>
                <w:sz w:val="20"/>
              </w:rPr>
            </w:pPr>
            <w:r w:rsidRPr="0016745A">
              <w:rPr>
                <w:b/>
                <w:i/>
                <w:sz w:val="20"/>
              </w:rPr>
              <w:t>Реабилитация больных алкоголизмом в условиях стационара</w:t>
            </w:r>
            <w:r w:rsidR="004D02FD">
              <w:rPr>
                <w:b/>
                <w:i/>
                <w:sz w:val="20"/>
              </w:rPr>
              <w:t>.</w:t>
            </w:r>
          </w:p>
        </w:tc>
      </w:tr>
      <w:tr w:rsidR="0016745A" w:rsidRPr="0061481F" w:rsidTr="0016745A">
        <w:trPr>
          <w:cantSplit/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5A" w:rsidRPr="005561F0" w:rsidRDefault="009E77BB" w:rsidP="001674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10.4</w:t>
            </w:r>
          </w:p>
        </w:tc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45A" w:rsidRPr="0016745A" w:rsidRDefault="0016745A" w:rsidP="00D47B5D">
            <w:pPr>
              <w:pStyle w:val="1"/>
              <w:rPr>
                <w:b/>
                <w:i/>
                <w:sz w:val="20"/>
              </w:rPr>
            </w:pPr>
            <w:r w:rsidRPr="0016745A">
              <w:rPr>
                <w:b/>
                <w:i/>
                <w:sz w:val="20"/>
              </w:rPr>
              <w:t>Реабилитация больных наркоманиями в условиях стационара</w:t>
            </w:r>
            <w:r w:rsidR="004D02FD">
              <w:rPr>
                <w:b/>
                <w:i/>
                <w:sz w:val="20"/>
              </w:rPr>
              <w:t>.</w:t>
            </w:r>
          </w:p>
        </w:tc>
      </w:tr>
    </w:tbl>
    <w:p w:rsidR="00FE051A" w:rsidRPr="0061481F" w:rsidRDefault="00FE051A" w:rsidP="00FE051A">
      <w:pPr>
        <w:jc w:val="center"/>
      </w:pPr>
    </w:p>
    <w:p w:rsidR="00751A5A" w:rsidRPr="00C70205" w:rsidRDefault="00751A5A" w:rsidP="00751A5A">
      <w:pPr>
        <w:contextualSpacing/>
        <w:jc w:val="both"/>
        <w:rPr>
          <w:sz w:val="28"/>
          <w:szCs w:val="28"/>
        </w:rPr>
      </w:pPr>
    </w:p>
    <w:p w:rsidR="004F23AC" w:rsidRPr="0019096E" w:rsidRDefault="004F23AC" w:rsidP="004F23AC">
      <w:pPr>
        <w:contextualSpacing/>
        <w:jc w:val="right"/>
        <w:rPr>
          <w:sz w:val="24"/>
          <w:szCs w:val="24"/>
          <w:highlight w:val="yellow"/>
        </w:rPr>
      </w:pPr>
      <w:r w:rsidRPr="0019096E">
        <w:rPr>
          <w:sz w:val="24"/>
          <w:szCs w:val="24"/>
          <w:highlight w:val="yellow"/>
        </w:rPr>
        <w:t>Приложение №</w:t>
      </w:r>
      <w:r w:rsidR="008704B6" w:rsidRPr="0019096E">
        <w:rPr>
          <w:sz w:val="24"/>
          <w:szCs w:val="24"/>
          <w:highlight w:val="yellow"/>
        </w:rPr>
        <w:t>2</w:t>
      </w:r>
    </w:p>
    <w:p w:rsidR="00703253" w:rsidRDefault="00703253" w:rsidP="00703253">
      <w:pPr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650007">
        <w:rPr>
          <w:sz w:val="24"/>
          <w:szCs w:val="24"/>
        </w:rPr>
        <w:t xml:space="preserve">к Положению </w:t>
      </w:r>
      <w:r w:rsidRPr="00BC4732">
        <w:rPr>
          <w:color w:val="000000" w:themeColor="text1"/>
          <w:sz w:val="22"/>
          <w:szCs w:val="22"/>
          <w:shd w:val="clear" w:color="auto" w:fill="FFFFFF"/>
        </w:rPr>
        <w:t xml:space="preserve">о порядке и условиях </w:t>
      </w:r>
    </w:p>
    <w:p w:rsidR="00703253" w:rsidRDefault="00703253" w:rsidP="00703253">
      <w:pPr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BC4732">
        <w:rPr>
          <w:color w:val="000000" w:themeColor="text1"/>
          <w:sz w:val="22"/>
          <w:szCs w:val="22"/>
          <w:shd w:val="clear" w:color="auto" w:fill="FFFFFF"/>
        </w:rPr>
        <w:t xml:space="preserve">предоставления платных медицинских </w:t>
      </w:r>
    </w:p>
    <w:p w:rsidR="00703253" w:rsidRPr="00650007" w:rsidRDefault="00703253" w:rsidP="00703253">
      <w:pPr>
        <w:contextualSpacing/>
        <w:jc w:val="right"/>
        <w:rPr>
          <w:sz w:val="24"/>
          <w:szCs w:val="24"/>
        </w:rPr>
      </w:pPr>
      <w:r w:rsidRPr="00BC4732">
        <w:rPr>
          <w:color w:val="000000" w:themeColor="text1"/>
          <w:sz w:val="22"/>
          <w:szCs w:val="22"/>
          <w:shd w:val="clear" w:color="auto" w:fill="FFFFFF"/>
        </w:rPr>
        <w:t>и иных услуг</w:t>
      </w:r>
      <w:r w:rsidRPr="00650007">
        <w:rPr>
          <w:sz w:val="24"/>
          <w:szCs w:val="24"/>
        </w:rPr>
        <w:t xml:space="preserve"> </w:t>
      </w:r>
    </w:p>
    <w:p w:rsidR="00FE4D70" w:rsidRDefault="00FE4D70" w:rsidP="00F942D9">
      <w:pPr>
        <w:jc w:val="center"/>
        <w:rPr>
          <w:b/>
          <w:sz w:val="28"/>
          <w:szCs w:val="28"/>
          <w:highlight w:val="yellow"/>
        </w:rPr>
      </w:pPr>
    </w:p>
    <w:p w:rsidR="00FD1D5D" w:rsidRDefault="00FD1D5D" w:rsidP="00F942D9">
      <w:pPr>
        <w:jc w:val="center"/>
        <w:rPr>
          <w:b/>
          <w:sz w:val="28"/>
          <w:szCs w:val="28"/>
          <w:highlight w:val="yellow"/>
        </w:rPr>
      </w:pPr>
    </w:p>
    <w:p w:rsidR="00FD1D5D" w:rsidRPr="0019096E" w:rsidRDefault="00FD1D5D" w:rsidP="00F942D9">
      <w:pPr>
        <w:jc w:val="center"/>
        <w:rPr>
          <w:b/>
          <w:sz w:val="28"/>
          <w:szCs w:val="28"/>
          <w:highlight w:val="yellow"/>
        </w:rPr>
      </w:pPr>
    </w:p>
    <w:p w:rsidR="00A6350F" w:rsidRPr="00301985" w:rsidRDefault="00A6350F" w:rsidP="00A6350F">
      <w:pPr>
        <w:jc w:val="center"/>
        <w:rPr>
          <w:b/>
          <w:i/>
          <w:sz w:val="32"/>
          <w:szCs w:val="32"/>
        </w:rPr>
      </w:pPr>
      <w:r w:rsidRPr="00301985">
        <w:rPr>
          <w:b/>
          <w:i/>
          <w:sz w:val="32"/>
          <w:szCs w:val="32"/>
        </w:rPr>
        <w:t>Льготные категории граждан, имеющих право</w:t>
      </w:r>
    </w:p>
    <w:p w:rsidR="00A6350F" w:rsidRPr="00301985" w:rsidRDefault="00A6350F" w:rsidP="00A6350F">
      <w:pPr>
        <w:jc w:val="center"/>
        <w:rPr>
          <w:b/>
          <w:i/>
          <w:sz w:val="28"/>
          <w:szCs w:val="28"/>
        </w:rPr>
      </w:pPr>
      <w:r w:rsidRPr="00301985">
        <w:rPr>
          <w:b/>
          <w:i/>
          <w:sz w:val="32"/>
          <w:szCs w:val="32"/>
        </w:rPr>
        <w:t>на внеочередное обслуживание в ГУЗ УОКНБ</w:t>
      </w:r>
    </w:p>
    <w:p w:rsidR="00A6350F" w:rsidRPr="00301985" w:rsidRDefault="00A6350F" w:rsidP="00A6350F">
      <w:pPr>
        <w:jc w:val="center"/>
        <w:rPr>
          <w:b/>
          <w:i/>
          <w:sz w:val="28"/>
          <w:szCs w:val="28"/>
        </w:rPr>
      </w:pPr>
    </w:p>
    <w:p w:rsidR="00A6350F" w:rsidRDefault="00A6350F" w:rsidP="00A6350F">
      <w:pPr>
        <w:jc w:val="center"/>
        <w:rPr>
          <w:i/>
          <w:sz w:val="28"/>
          <w:szCs w:val="28"/>
        </w:rPr>
      </w:pPr>
    </w:p>
    <w:p w:rsidR="00A6350F" w:rsidRPr="00B63754" w:rsidRDefault="00A6350F" w:rsidP="00A6350F">
      <w:pPr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34"/>
        <w:tblW w:w="906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A6350F" w:rsidRPr="00B63754" w:rsidTr="006013F7">
        <w:tc>
          <w:tcPr>
            <w:tcW w:w="0" w:type="auto"/>
            <w:hideMark/>
          </w:tcPr>
          <w:p w:rsidR="00A6350F" w:rsidRPr="00227E3C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sz w:val="28"/>
                <w:szCs w:val="28"/>
              </w:rPr>
            </w:pPr>
            <w:r w:rsidRPr="00B63754">
              <w:rPr>
                <w:color w:val="2D2D2D"/>
                <w:sz w:val="28"/>
                <w:szCs w:val="28"/>
              </w:rPr>
              <w:t xml:space="preserve">Участники ВОВ, ветераны боевых действий, </w:t>
            </w:r>
            <w:r w:rsidRPr="00B63754">
              <w:rPr>
                <w:sz w:val="28"/>
                <w:szCs w:val="28"/>
                <w:shd w:val="clear" w:color="auto" w:fill="FFFFFF"/>
              </w:rPr>
              <w:t xml:space="preserve"> участники ликвидации </w:t>
            </w:r>
            <w:r w:rsidRPr="00227E3C">
              <w:rPr>
                <w:sz w:val="28"/>
                <w:szCs w:val="28"/>
                <w:shd w:val="clear" w:color="auto" w:fill="FFFFFF"/>
              </w:rPr>
              <w:t>последствий</w:t>
            </w:r>
            <w:r w:rsidRPr="00227E3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8" w:tooltip="Авария на Чернобыльской АЭС" w:history="1">
              <w:r w:rsidRPr="00386592">
                <w:rPr>
                  <w:rStyle w:val="af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аварии на Чернобыльской АЭС</w:t>
              </w:r>
            </w:hyperlink>
            <w:r w:rsidRPr="00386592">
              <w:rPr>
                <w:sz w:val="28"/>
                <w:szCs w:val="28"/>
              </w:rPr>
              <w:t>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color w:val="2D2D2D"/>
                <w:sz w:val="28"/>
                <w:szCs w:val="28"/>
              </w:rPr>
              <w:t>Лица, награжденные знаком</w:t>
            </w:r>
            <w:r>
              <w:rPr>
                <w:color w:val="2D2D2D"/>
                <w:sz w:val="28"/>
                <w:szCs w:val="28"/>
              </w:rPr>
              <w:t xml:space="preserve"> «Житель блокадного Ленинграда».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color w:val="2D2D2D"/>
                <w:sz w:val="28"/>
                <w:szCs w:val="28"/>
              </w:rPr>
              <w:t>Герои</w:t>
            </w:r>
            <w:r w:rsidR="00386592">
              <w:rPr>
                <w:color w:val="2D2D2D"/>
                <w:sz w:val="28"/>
                <w:szCs w:val="28"/>
              </w:rPr>
              <w:t xml:space="preserve"> </w:t>
            </w:r>
            <w:r w:rsidRPr="00B63754">
              <w:rPr>
                <w:color w:val="2D2D2D"/>
                <w:sz w:val="28"/>
                <w:szCs w:val="28"/>
              </w:rPr>
              <w:t xml:space="preserve"> Социалистического труда, полные</w:t>
            </w:r>
            <w:r>
              <w:rPr>
                <w:color w:val="2D2D2D"/>
                <w:sz w:val="28"/>
                <w:szCs w:val="28"/>
              </w:rPr>
              <w:t xml:space="preserve"> кавалеры ордена Трудовой Славы.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color w:val="2D2D2D"/>
                <w:sz w:val="28"/>
                <w:szCs w:val="28"/>
              </w:rPr>
              <w:t>Герои Советского Союза, герои Российской Федерации</w:t>
            </w:r>
            <w:r>
              <w:rPr>
                <w:color w:val="2D2D2D"/>
                <w:sz w:val="28"/>
                <w:szCs w:val="28"/>
              </w:rPr>
              <w:t xml:space="preserve"> и полные кавалеры ордена Славы.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color w:val="2D2D2D"/>
                <w:sz w:val="28"/>
                <w:szCs w:val="28"/>
              </w:rPr>
              <w:t>Ин</w:t>
            </w:r>
            <w:r>
              <w:rPr>
                <w:color w:val="2D2D2D"/>
                <w:sz w:val="28"/>
                <w:szCs w:val="28"/>
              </w:rPr>
              <w:t>валиды I и II (не</w:t>
            </w:r>
            <w:r w:rsidR="00241D11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>рабочей) групп.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color w:val="2D2D2D"/>
                <w:sz w:val="28"/>
                <w:szCs w:val="28"/>
              </w:rPr>
              <w:t>Инвалиды детства</w:t>
            </w:r>
            <w:r>
              <w:rPr>
                <w:color w:val="2D2D2D"/>
                <w:sz w:val="28"/>
                <w:szCs w:val="28"/>
              </w:rPr>
              <w:t>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sz w:val="28"/>
                <w:szCs w:val="28"/>
              </w:rPr>
              <w:t>Лица, получающие пособие по случаю потери кормильца.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sz w:val="28"/>
                <w:szCs w:val="28"/>
              </w:rPr>
              <w:t>Почетные доноры</w:t>
            </w:r>
          </w:p>
          <w:p w:rsidR="00A6350F" w:rsidRPr="00B63754" w:rsidRDefault="00A6350F" w:rsidP="00A6350F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32"/>
              <w:rPr>
                <w:color w:val="2D2D2D"/>
                <w:sz w:val="28"/>
                <w:szCs w:val="28"/>
              </w:rPr>
            </w:pPr>
            <w:r w:rsidRPr="00B63754">
              <w:rPr>
                <w:sz w:val="28"/>
                <w:szCs w:val="28"/>
              </w:rPr>
              <w:t>Многодетные матери</w:t>
            </w:r>
          </w:p>
          <w:p w:rsidR="00A6350F" w:rsidRPr="00B63754" w:rsidRDefault="00A6350F" w:rsidP="006013F7">
            <w:pPr>
              <w:widowControl/>
              <w:ind w:left="432"/>
              <w:rPr>
                <w:color w:val="2D2D2D"/>
                <w:sz w:val="28"/>
                <w:szCs w:val="28"/>
              </w:rPr>
            </w:pPr>
          </w:p>
          <w:p w:rsidR="00A6350F" w:rsidRPr="00B63754" w:rsidRDefault="00386592" w:rsidP="00386592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* При предъявлении </w:t>
            </w:r>
            <w:r w:rsidR="00A6350F" w:rsidRPr="00B63754">
              <w:rPr>
                <w:color w:val="2D2D2D"/>
                <w:sz w:val="28"/>
                <w:szCs w:val="28"/>
              </w:rPr>
              <w:t>документов, подтверждающих принадлежность к указанным категориям лиц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</w:tbl>
    <w:p w:rsidR="00A6350F" w:rsidRDefault="00A6350F" w:rsidP="00A6350F"/>
    <w:p w:rsidR="00241D11" w:rsidRDefault="00241D11" w:rsidP="00241D11">
      <w:pPr>
        <w:jc w:val="both"/>
        <w:rPr>
          <w:sz w:val="28"/>
          <w:szCs w:val="28"/>
        </w:rPr>
      </w:pPr>
    </w:p>
    <w:p w:rsidR="00241D11" w:rsidRDefault="00241D11" w:rsidP="00241D11">
      <w:pPr>
        <w:jc w:val="both"/>
        <w:rPr>
          <w:sz w:val="28"/>
          <w:szCs w:val="28"/>
        </w:rPr>
      </w:pPr>
    </w:p>
    <w:p w:rsidR="00241D11" w:rsidRPr="003373A7" w:rsidRDefault="00386592" w:rsidP="003373A7">
      <w:pPr>
        <w:jc w:val="both"/>
        <w:rPr>
          <w:rStyle w:val="ab"/>
          <w:sz w:val="28"/>
          <w:szCs w:val="28"/>
          <w:shd w:val="clear" w:color="auto" w:fill="auto"/>
        </w:rPr>
      </w:pPr>
      <w:r>
        <w:rPr>
          <w:sz w:val="28"/>
          <w:szCs w:val="28"/>
        </w:rPr>
        <w:t>В</w:t>
      </w:r>
      <w:r w:rsidR="00241D11" w:rsidRPr="00D95D64">
        <w:rPr>
          <w:sz w:val="28"/>
          <w:szCs w:val="28"/>
        </w:rPr>
        <w:t>ышеперечисленны</w:t>
      </w:r>
      <w:r w:rsidR="00241D11">
        <w:rPr>
          <w:sz w:val="28"/>
          <w:szCs w:val="28"/>
        </w:rPr>
        <w:t>е категории</w:t>
      </w:r>
      <w:r w:rsidR="00241D11" w:rsidRPr="00D95D64">
        <w:rPr>
          <w:sz w:val="28"/>
          <w:szCs w:val="28"/>
        </w:rPr>
        <w:t xml:space="preserve"> </w:t>
      </w:r>
      <w:r w:rsidR="00241D11">
        <w:rPr>
          <w:sz w:val="28"/>
          <w:szCs w:val="28"/>
        </w:rPr>
        <w:t>граждан, при оплате за наркологические</w:t>
      </w:r>
      <w:r w:rsidR="00241D11" w:rsidRPr="00D95D64">
        <w:rPr>
          <w:sz w:val="28"/>
          <w:szCs w:val="28"/>
        </w:rPr>
        <w:t xml:space="preserve"> услуг</w:t>
      </w:r>
      <w:r w:rsidR="00241D11">
        <w:rPr>
          <w:sz w:val="28"/>
          <w:szCs w:val="28"/>
        </w:rPr>
        <w:t xml:space="preserve">и, оказанные в ГУЗ УОКНБ, имеют право на скидки в размере </w:t>
      </w:r>
      <w:r w:rsidR="00241D11">
        <w:rPr>
          <w:b/>
          <w:i/>
          <w:sz w:val="28"/>
          <w:szCs w:val="28"/>
        </w:rPr>
        <w:t xml:space="preserve"> 10</w:t>
      </w:r>
      <w:r w:rsidR="00241D11" w:rsidRPr="00880305">
        <w:rPr>
          <w:b/>
          <w:i/>
          <w:sz w:val="28"/>
          <w:szCs w:val="28"/>
        </w:rPr>
        <w:t xml:space="preserve">% </w:t>
      </w:r>
      <w:r w:rsidR="00241D11" w:rsidRPr="00151121">
        <w:rPr>
          <w:sz w:val="28"/>
          <w:szCs w:val="28"/>
        </w:rPr>
        <w:t>от стоимости</w:t>
      </w:r>
      <w:r w:rsidR="00241D11" w:rsidRPr="00D95D64">
        <w:rPr>
          <w:sz w:val="28"/>
          <w:szCs w:val="28"/>
        </w:rPr>
        <w:t xml:space="preserve"> лечения</w:t>
      </w:r>
      <w:r w:rsidR="00241D11">
        <w:rPr>
          <w:sz w:val="28"/>
          <w:szCs w:val="28"/>
        </w:rPr>
        <w:t>.</w:t>
      </w:r>
    </w:p>
    <w:sectPr w:rsidR="00241D11" w:rsidRPr="003373A7" w:rsidSect="0045626C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7D" w:rsidRDefault="0093357D">
      <w:r>
        <w:separator/>
      </w:r>
    </w:p>
  </w:endnote>
  <w:endnote w:type="continuationSeparator" w:id="1">
    <w:p w:rsidR="0093357D" w:rsidRDefault="0093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7D" w:rsidRDefault="0093357D">
      <w:r>
        <w:separator/>
      </w:r>
    </w:p>
  </w:footnote>
  <w:footnote w:type="continuationSeparator" w:id="1">
    <w:p w:rsidR="0093357D" w:rsidRDefault="00933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48" w:rsidRDefault="00E77B4C" w:rsidP="00A17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048" w:rsidRDefault="000C40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48" w:rsidRPr="00E6158F" w:rsidRDefault="00E77B4C" w:rsidP="00A172E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E6158F">
      <w:rPr>
        <w:rStyle w:val="a7"/>
        <w:sz w:val="28"/>
        <w:szCs w:val="28"/>
      </w:rPr>
      <w:fldChar w:fldCharType="begin"/>
    </w:r>
    <w:r w:rsidR="000C4048" w:rsidRPr="00E6158F">
      <w:rPr>
        <w:rStyle w:val="a7"/>
        <w:sz w:val="28"/>
        <w:szCs w:val="28"/>
      </w:rPr>
      <w:instrText xml:space="preserve">PAGE  </w:instrText>
    </w:r>
    <w:r w:rsidRPr="00E6158F">
      <w:rPr>
        <w:rStyle w:val="a7"/>
        <w:sz w:val="28"/>
        <w:szCs w:val="28"/>
      </w:rPr>
      <w:fldChar w:fldCharType="separate"/>
    </w:r>
    <w:r w:rsidR="00A4731B">
      <w:rPr>
        <w:rStyle w:val="a7"/>
        <w:noProof/>
        <w:sz w:val="28"/>
        <w:szCs w:val="28"/>
      </w:rPr>
      <w:t>11</w:t>
    </w:r>
    <w:r w:rsidRPr="00E6158F">
      <w:rPr>
        <w:rStyle w:val="a7"/>
        <w:sz w:val="28"/>
        <w:szCs w:val="28"/>
      </w:rPr>
      <w:fldChar w:fldCharType="end"/>
    </w:r>
  </w:p>
  <w:p w:rsidR="000C4048" w:rsidRDefault="000C4048" w:rsidP="00A172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1EA4BD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EE5A7AD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98E62C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A614F82"/>
    <w:multiLevelType w:val="multilevel"/>
    <w:tmpl w:val="D00260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000000"/>
      </w:rPr>
    </w:lvl>
  </w:abstractNum>
  <w:abstractNum w:abstractNumId="4">
    <w:nsid w:val="1B96783A"/>
    <w:multiLevelType w:val="hybridMultilevel"/>
    <w:tmpl w:val="E8FEF938"/>
    <w:lvl w:ilvl="0" w:tplc="70167C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18E04F6"/>
    <w:multiLevelType w:val="multilevel"/>
    <w:tmpl w:val="1A6AC07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9B5D35"/>
    <w:multiLevelType w:val="multilevel"/>
    <w:tmpl w:val="1236E33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1034" w:hanging="7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7">
    <w:nsid w:val="2EF65648"/>
    <w:multiLevelType w:val="multilevel"/>
    <w:tmpl w:val="CAEC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43D6B"/>
    <w:multiLevelType w:val="multilevel"/>
    <w:tmpl w:val="916C400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9">
    <w:nsid w:val="31F6710B"/>
    <w:multiLevelType w:val="multilevel"/>
    <w:tmpl w:val="F72014E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000000"/>
      </w:rPr>
    </w:lvl>
  </w:abstractNum>
  <w:abstractNum w:abstractNumId="10">
    <w:nsid w:val="32E41E8B"/>
    <w:multiLevelType w:val="multilevel"/>
    <w:tmpl w:val="E31C5AF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000000"/>
      </w:rPr>
    </w:lvl>
  </w:abstractNum>
  <w:abstractNum w:abstractNumId="11">
    <w:nsid w:val="36B73AAC"/>
    <w:multiLevelType w:val="hybridMultilevel"/>
    <w:tmpl w:val="296A4352"/>
    <w:lvl w:ilvl="0" w:tplc="693C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1763F"/>
    <w:multiLevelType w:val="multilevel"/>
    <w:tmpl w:val="F3EE7DA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809" w:hanging="525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455B06A2"/>
    <w:multiLevelType w:val="multilevel"/>
    <w:tmpl w:val="4BA451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4">
    <w:nsid w:val="45A17379"/>
    <w:multiLevelType w:val="multilevel"/>
    <w:tmpl w:val="86FAC548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1034" w:hanging="7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5">
    <w:nsid w:val="4667319C"/>
    <w:multiLevelType w:val="hybridMultilevel"/>
    <w:tmpl w:val="CF745038"/>
    <w:lvl w:ilvl="0" w:tplc="693C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C12C5"/>
    <w:multiLevelType w:val="multilevel"/>
    <w:tmpl w:val="916C400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7">
    <w:nsid w:val="4C55197B"/>
    <w:multiLevelType w:val="hybridMultilevel"/>
    <w:tmpl w:val="0DC2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2EB8"/>
    <w:multiLevelType w:val="hybridMultilevel"/>
    <w:tmpl w:val="26BA197A"/>
    <w:lvl w:ilvl="0" w:tplc="693CB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90707"/>
    <w:multiLevelType w:val="multilevel"/>
    <w:tmpl w:val="874E52C2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354775A"/>
    <w:multiLevelType w:val="hybridMultilevel"/>
    <w:tmpl w:val="27CC07EE"/>
    <w:lvl w:ilvl="0" w:tplc="EA2C5FA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649"/>
    <w:multiLevelType w:val="multilevel"/>
    <w:tmpl w:val="A2449C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78A5614"/>
    <w:multiLevelType w:val="hybridMultilevel"/>
    <w:tmpl w:val="1772DD42"/>
    <w:lvl w:ilvl="0" w:tplc="693CB1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900C3"/>
    <w:multiLevelType w:val="hybridMultilevel"/>
    <w:tmpl w:val="12D6F2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20"/>
  </w:num>
  <w:num w:numId="11">
    <w:abstractNumId w:val="13"/>
  </w:num>
  <w:num w:numId="12">
    <w:abstractNumId w:val="8"/>
  </w:num>
  <w:num w:numId="13">
    <w:abstractNumId w:val="4"/>
  </w:num>
  <w:num w:numId="14">
    <w:abstractNumId w:val="23"/>
  </w:num>
  <w:num w:numId="15">
    <w:abstractNumId w:val="7"/>
  </w:num>
  <w:num w:numId="16">
    <w:abstractNumId w:val="9"/>
  </w:num>
  <w:num w:numId="17">
    <w:abstractNumId w:val="3"/>
  </w:num>
  <w:num w:numId="18">
    <w:abstractNumId w:val="21"/>
  </w:num>
  <w:num w:numId="19">
    <w:abstractNumId w:val="12"/>
  </w:num>
  <w:num w:numId="20">
    <w:abstractNumId w:val="16"/>
  </w:num>
  <w:num w:numId="21">
    <w:abstractNumId w:val="10"/>
  </w:num>
  <w:num w:numId="22">
    <w:abstractNumId w:val="6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6C"/>
    <w:rsid w:val="0000122A"/>
    <w:rsid w:val="00010675"/>
    <w:rsid w:val="00013515"/>
    <w:rsid w:val="00013D6C"/>
    <w:rsid w:val="00013E6D"/>
    <w:rsid w:val="000210C2"/>
    <w:rsid w:val="00023D02"/>
    <w:rsid w:val="00031A77"/>
    <w:rsid w:val="00032275"/>
    <w:rsid w:val="00034BDD"/>
    <w:rsid w:val="000401F2"/>
    <w:rsid w:val="00040D75"/>
    <w:rsid w:val="00050181"/>
    <w:rsid w:val="00055D82"/>
    <w:rsid w:val="000633EF"/>
    <w:rsid w:val="00065396"/>
    <w:rsid w:val="0006665E"/>
    <w:rsid w:val="00066B8F"/>
    <w:rsid w:val="00072AFE"/>
    <w:rsid w:val="00072FFB"/>
    <w:rsid w:val="00074430"/>
    <w:rsid w:val="00074DFD"/>
    <w:rsid w:val="0008352E"/>
    <w:rsid w:val="0009117C"/>
    <w:rsid w:val="00094007"/>
    <w:rsid w:val="000949CD"/>
    <w:rsid w:val="000978F0"/>
    <w:rsid w:val="000A6D21"/>
    <w:rsid w:val="000A798C"/>
    <w:rsid w:val="000B7258"/>
    <w:rsid w:val="000C1E70"/>
    <w:rsid w:val="000C3D5A"/>
    <w:rsid w:val="000C4048"/>
    <w:rsid w:val="000D38C8"/>
    <w:rsid w:val="000E5494"/>
    <w:rsid w:val="000F4ECB"/>
    <w:rsid w:val="000F5621"/>
    <w:rsid w:val="00100D25"/>
    <w:rsid w:val="001023B7"/>
    <w:rsid w:val="001105AA"/>
    <w:rsid w:val="00122E3E"/>
    <w:rsid w:val="00123C54"/>
    <w:rsid w:val="00126E93"/>
    <w:rsid w:val="00133C9F"/>
    <w:rsid w:val="00137DBD"/>
    <w:rsid w:val="00144CFA"/>
    <w:rsid w:val="00151F1E"/>
    <w:rsid w:val="001578A8"/>
    <w:rsid w:val="00160AB3"/>
    <w:rsid w:val="00163D48"/>
    <w:rsid w:val="0016745A"/>
    <w:rsid w:val="001725F3"/>
    <w:rsid w:val="00180AF9"/>
    <w:rsid w:val="00185360"/>
    <w:rsid w:val="00190887"/>
    <w:rsid w:val="0019096E"/>
    <w:rsid w:val="001940C4"/>
    <w:rsid w:val="001966FA"/>
    <w:rsid w:val="001A3D7B"/>
    <w:rsid w:val="001A44CA"/>
    <w:rsid w:val="001A7B43"/>
    <w:rsid w:val="001B069F"/>
    <w:rsid w:val="001C489A"/>
    <w:rsid w:val="001D0AAA"/>
    <w:rsid w:val="001D76FF"/>
    <w:rsid w:val="001E5A00"/>
    <w:rsid w:val="001F5D1B"/>
    <w:rsid w:val="00201E6F"/>
    <w:rsid w:val="00210461"/>
    <w:rsid w:val="00215FA2"/>
    <w:rsid w:val="00223A98"/>
    <w:rsid w:val="0022401D"/>
    <w:rsid w:val="00227FAE"/>
    <w:rsid w:val="00234085"/>
    <w:rsid w:val="0023574C"/>
    <w:rsid w:val="00241D11"/>
    <w:rsid w:val="00242532"/>
    <w:rsid w:val="00245016"/>
    <w:rsid w:val="00245C3C"/>
    <w:rsid w:val="00246666"/>
    <w:rsid w:val="00250F68"/>
    <w:rsid w:val="00257B2A"/>
    <w:rsid w:val="0026118B"/>
    <w:rsid w:val="002622F1"/>
    <w:rsid w:val="00263BCC"/>
    <w:rsid w:val="0027383E"/>
    <w:rsid w:val="00277651"/>
    <w:rsid w:val="00277890"/>
    <w:rsid w:val="00285EE4"/>
    <w:rsid w:val="00292196"/>
    <w:rsid w:val="00295136"/>
    <w:rsid w:val="002A0EEE"/>
    <w:rsid w:val="002A637A"/>
    <w:rsid w:val="002B0620"/>
    <w:rsid w:val="002B171B"/>
    <w:rsid w:val="002B484E"/>
    <w:rsid w:val="002C5868"/>
    <w:rsid w:val="002C7819"/>
    <w:rsid w:val="002C7C1C"/>
    <w:rsid w:val="002D0450"/>
    <w:rsid w:val="002D6CB9"/>
    <w:rsid w:val="002E16F7"/>
    <w:rsid w:val="002E6012"/>
    <w:rsid w:val="002E6DB7"/>
    <w:rsid w:val="002E7B5B"/>
    <w:rsid w:val="002F003C"/>
    <w:rsid w:val="002F65F5"/>
    <w:rsid w:val="002F68E7"/>
    <w:rsid w:val="002F7C33"/>
    <w:rsid w:val="00305236"/>
    <w:rsid w:val="00305563"/>
    <w:rsid w:val="00305F09"/>
    <w:rsid w:val="0032126B"/>
    <w:rsid w:val="00321377"/>
    <w:rsid w:val="00322AAF"/>
    <w:rsid w:val="0032481C"/>
    <w:rsid w:val="00330BDC"/>
    <w:rsid w:val="00334CD7"/>
    <w:rsid w:val="0033511D"/>
    <w:rsid w:val="003373A7"/>
    <w:rsid w:val="00340B6E"/>
    <w:rsid w:val="003413B3"/>
    <w:rsid w:val="00345396"/>
    <w:rsid w:val="00346EA9"/>
    <w:rsid w:val="003703A1"/>
    <w:rsid w:val="003707B5"/>
    <w:rsid w:val="003733C6"/>
    <w:rsid w:val="00373E50"/>
    <w:rsid w:val="00374183"/>
    <w:rsid w:val="00374678"/>
    <w:rsid w:val="00375237"/>
    <w:rsid w:val="003809E4"/>
    <w:rsid w:val="00381589"/>
    <w:rsid w:val="0038484A"/>
    <w:rsid w:val="00385C91"/>
    <w:rsid w:val="00386592"/>
    <w:rsid w:val="003974AA"/>
    <w:rsid w:val="003A0080"/>
    <w:rsid w:val="003A0FD0"/>
    <w:rsid w:val="003A4E1B"/>
    <w:rsid w:val="003A7D77"/>
    <w:rsid w:val="003B1D9B"/>
    <w:rsid w:val="003B3DA1"/>
    <w:rsid w:val="003B5983"/>
    <w:rsid w:val="003B5ABB"/>
    <w:rsid w:val="003B6805"/>
    <w:rsid w:val="003C2BAE"/>
    <w:rsid w:val="003D146E"/>
    <w:rsid w:val="003D228F"/>
    <w:rsid w:val="003D2940"/>
    <w:rsid w:val="003D2BFA"/>
    <w:rsid w:val="003D495F"/>
    <w:rsid w:val="003E3ADA"/>
    <w:rsid w:val="003E3F0D"/>
    <w:rsid w:val="003E4754"/>
    <w:rsid w:val="003F39C6"/>
    <w:rsid w:val="003F3C41"/>
    <w:rsid w:val="003F6165"/>
    <w:rsid w:val="003F6F56"/>
    <w:rsid w:val="0040316D"/>
    <w:rsid w:val="004033D0"/>
    <w:rsid w:val="00405746"/>
    <w:rsid w:val="00405D96"/>
    <w:rsid w:val="004065F4"/>
    <w:rsid w:val="00415AEF"/>
    <w:rsid w:val="0041609D"/>
    <w:rsid w:val="0041662A"/>
    <w:rsid w:val="004176C1"/>
    <w:rsid w:val="00426D21"/>
    <w:rsid w:val="0043412B"/>
    <w:rsid w:val="00435A21"/>
    <w:rsid w:val="00435D96"/>
    <w:rsid w:val="004373FC"/>
    <w:rsid w:val="00441EF9"/>
    <w:rsid w:val="00444C62"/>
    <w:rsid w:val="00445B03"/>
    <w:rsid w:val="0044646E"/>
    <w:rsid w:val="00453395"/>
    <w:rsid w:val="00455920"/>
    <w:rsid w:val="0045626C"/>
    <w:rsid w:val="0047013C"/>
    <w:rsid w:val="00471169"/>
    <w:rsid w:val="004721B1"/>
    <w:rsid w:val="0048359A"/>
    <w:rsid w:val="00493BAD"/>
    <w:rsid w:val="0049408F"/>
    <w:rsid w:val="004A1A3D"/>
    <w:rsid w:val="004A44E0"/>
    <w:rsid w:val="004A70DC"/>
    <w:rsid w:val="004B5F30"/>
    <w:rsid w:val="004C42DA"/>
    <w:rsid w:val="004C4F2F"/>
    <w:rsid w:val="004D02FD"/>
    <w:rsid w:val="004D3618"/>
    <w:rsid w:val="004D50C3"/>
    <w:rsid w:val="004D5137"/>
    <w:rsid w:val="004E5885"/>
    <w:rsid w:val="004E7FC0"/>
    <w:rsid w:val="004F15C3"/>
    <w:rsid w:val="004F23AC"/>
    <w:rsid w:val="004F249B"/>
    <w:rsid w:val="004F2898"/>
    <w:rsid w:val="0050701F"/>
    <w:rsid w:val="005121D1"/>
    <w:rsid w:val="00513410"/>
    <w:rsid w:val="0053529E"/>
    <w:rsid w:val="00543828"/>
    <w:rsid w:val="0055714B"/>
    <w:rsid w:val="00560B0F"/>
    <w:rsid w:val="0056405A"/>
    <w:rsid w:val="00564A02"/>
    <w:rsid w:val="005651EA"/>
    <w:rsid w:val="005701CD"/>
    <w:rsid w:val="0057164A"/>
    <w:rsid w:val="00571705"/>
    <w:rsid w:val="005744F2"/>
    <w:rsid w:val="005765A1"/>
    <w:rsid w:val="005936EC"/>
    <w:rsid w:val="00593DDB"/>
    <w:rsid w:val="005A57CE"/>
    <w:rsid w:val="005A6781"/>
    <w:rsid w:val="005A7AD7"/>
    <w:rsid w:val="005B3A1A"/>
    <w:rsid w:val="005B53A6"/>
    <w:rsid w:val="005C638A"/>
    <w:rsid w:val="005D2DBB"/>
    <w:rsid w:val="005D7344"/>
    <w:rsid w:val="005D7EF1"/>
    <w:rsid w:val="005F0F00"/>
    <w:rsid w:val="005F38B2"/>
    <w:rsid w:val="005F3E26"/>
    <w:rsid w:val="006013F7"/>
    <w:rsid w:val="00601E6E"/>
    <w:rsid w:val="00606430"/>
    <w:rsid w:val="00616339"/>
    <w:rsid w:val="00617A3D"/>
    <w:rsid w:val="00617AA9"/>
    <w:rsid w:val="006230F3"/>
    <w:rsid w:val="006236D1"/>
    <w:rsid w:val="00625410"/>
    <w:rsid w:val="00626509"/>
    <w:rsid w:val="00632070"/>
    <w:rsid w:val="00632D1D"/>
    <w:rsid w:val="006341DB"/>
    <w:rsid w:val="006404EA"/>
    <w:rsid w:val="00647451"/>
    <w:rsid w:val="00650007"/>
    <w:rsid w:val="00651C84"/>
    <w:rsid w:val="0065695B"/>
    <w:rsid w:val="0065751D"/>
    <w:rsid w:val="00660407"/>
    <w:rsid w:val="006877D7"/>
    <w:rsid w:val="006A6495"/>
    <w:rsid w:val="006B02CE"/>
    <w:rsid w:val="006B6F23"/>
    <w:rsid w:val="006B7CCC"/>
    <w:rsid w:val="006C0849"/>
    <w:rsid w:val="006C33D1"/>
    <w:rsid w:val="006C39C6"/>
    <w:rsid w:val="006D4D20"/>
    <w:rsid w:val="006D5971"/>
    <w:rsid w:val="00700E59"/>
    <w:rsid w:val="00702676"/>
    <w:rsid w:val="00702FA6"/>
    <w:rsid w:val="00703253"/>
    <w:rsid w:val="007041FF"/>
    <w:rsid w:val="007168D3"/>
    <w:rsid w:val="00720B30"/>
    <w:rsid w:val="00721689"/>
    <w:rsid w:val="00721FE3"/>
    <w:rsid w:val="00722BC4"/>
    <w:rsid w:val="00723A81"/>
    <w:rsid w:val="0072636A"/>
    <w:rsid w:val="00735711"/>
    <w:rsid w:val="00740E0B"/>
    <w:rsid w:val="007422E4"/>
    <w:rsid w:val="00750BAF"/>
    <w:rsid w:val="00751A5A"/>
    <w:rsid w:val="00756661"/>
    <w:rsid w:val="007635A4"/>
    <w:rsid w:val="007662CA"/>
    <w:rsid w:val="00767E26"/>
    <w:rsid w:val="007715EF"/>
    <w:rsid w:val="00774754"/>
    <w:rsid w:val="00780D8F"/>
    <w:rsid w:val="00783CF0"/>
    <w:rsid w:val="0078720A"/>
    <w:rsid w:val="007910B5"/>
    <w:rsid w:val="00797B66"/>
    <w:rsid w:val="007A0BA8"/>
    <w:rsid w:val="007B4A43"/>
    <w:rsid w:val="007C5E96"/>
    <w:rsid w:val="007C671F"/>
    <w:rsid w:val="007E0DDC"/>
    <w:rsid w:val="007E0E0A"/>
    <w:rsid w:val="007E4F73"/>
    <w:rsid w:val="007E6A7F"/>
    <w:rsid w:val="007E74A1"/>
    <w:rsid w:val="007F0A3B"/>
    <w:rsid w:val="007F6C72"/>
    <w:rsid w:val="008015B2"/>
    <w:rsid w:val="00802F4A"/>
    <w:rsid w:val="00803BFF"/>
    <w:rsid w:val="00812177"/>
    <w:rsid w:val="00817342"/>
    <w:rsid w:val="00817477"/>
    <w:rsid w:val="0081760E"/>
    <w:rsid w:val="00821AC7"/>
    <w:rsid w:val="00821BAD"/>
    <w:rsid w:val="008233ED"/>
    <w:rsid w:val="00826F46"/>
    <w:rsid w:val="008423CC"/>
    <w:rsid w:val="00845789"/>
    <w:rsid w:val="00845B30"/>
    <w:rsid w:val="008523B9"/>
    <w:rsid w:val="00854054"/>
    <w:rsid w:val="008632BA"/>
    <w:rsid w:val="00864947"/>
    <w:rsid w:val="00864AA4"/>
    <w:rsid w:val="008704B6"/>
    <w:rsid w:val="00876771"/>
    <w:rsid w:val="00877D69"/>
    <w:rsid w:val="008838B5"/>
    <w:rsid w:val="008847AA"/>
    <w:rsid w:val="00884AFF"/>
    <w:rsid w:val="00896A5A"/>
    <w:rsid w:val="008A1CE8"/>
    <w:rsid w:val="008A4BBF"/>
    <w:rsid w:val="008B1D0F"/>
    <w:rsid w:val="008B4186"/>
    <w:rsid w:val="008C6AB6"/>
    <w:rsid w:val="008D0BF8"/>
    <w:rsid w:val="008E4278"/>
    <w:rsid w:val="008F0F60"/>
    <w:rsid w:val="008F32E7"/>
    <w:rsid w:val="008F54A8"/>
    <w:rsid w:val="008F5C0A"/>
    <w:rsid w:val="008F6280"/>
    <w:rsid w:val="008F7519"/>
    <w:rsid w:val="009055C8"/>
    <w:rsid w:val="00905BB7"/>
    <w:rsid w:val="009075C1"/>
    <w:rsid w:val="00907F79"/>
    <w:rsid w:val="009109C5"/>
    <w:rsid w:val="0091502F"/>
    <w:rsid w:val="00925571"/>
    <w:rsid w:val="00930590"/>
    <w:rsid w:val="0093357D"/>
    <w:rsid w:val="009424D7"/>
    <w:rsid w:val="00954285"/>
    <w:rsid w:val="009565D5"/>
    <w:rsid w:val="00966F98"/>
    <w:rsid w:val="00967149"/>
    <w:rsid w:val="00971B49"/>
    <w:rsid w:val="009777EE"/>
    <w:rsid w:val="00977CB5"/>
    <w:rsid w:val="00984356"/>
    <w:rsid w:val="00984BC4"/>
    <w:rsid w:val="0099018C"/>
    <w:rsid w:val="009909C6"/>
    <w:rsid w:val="0099462F"/>
    <w:rsid w:val="00994E79"/>
    <w:rsid w:val="009A485D"/>
    <w:rsid w:val="009A4DC0"/>
    <w:rsid w:val="009B79B3"/>
    <w:rsid w:val="009C201A"/>
    <w:rsid w:val="009D01AB"/>
    <w:rsid w:val="009D4658"/>
    <w:rsid w:val="009D5F42"/>
    <w:rsid w:val="009E4A9F"/>
    <w:rsid w:val="009E77BB"/>
    <w:rsid w:val="009F300E"/>
    <w:rsid w:val="009F4D5D"/>
    <w:rsid w:val="009F5F7A"/>
    <w:rsid w:val="00A05B7C"/>
    <w:rsid w:val="00A06061"/>
    <w:rsid w:val="00A100BD"/>
    <w:rsid w:val="00A13BBC"/>
    <w:rsid w:val="00A14B74"/>
    <w:rsid w:val="00A1595D"/>
    <w:rsid w:val="00A172EA"/>
    <w:rsid w:val="00A24CE6"/>
    <w:rsid w:val="00A25C8B"/>
    <w:rsid w:val="00A26D24"/>
    <w:rsid w:val="00A319A0"/>
    <w:rsid w:val="00A32176"/>
    <w:rsid w:val="00A343AF"/>
    <w:rsid w:val="00A35A1C"/>
    <w:rsid w:val="00A36B7B"/>
    <w:rsid w:val="00A36F70"/>
    <w:rsid w:val="00A37EA1"/>
    <w:rsid w:val="00A43D90"/>
    <w:rsid w:val="00A4731B"/>
    <w:rsid w:val="00A5060E"/>
    <w:rsid w:val="00A5252A"/>
    <w:rsid w:val="00A52C94"/>
    <w:rsid w:val="00A61BB6"/>
    <w:rsid w:val="00A62A88"/>
    <w:rsid w:val="00A6350F"/>
    <w:rsid w:val="00A72105"/>
    <w:rsid w:val="00A75F06"/>
    <w:rsid w:val="00A81BD5"/>
    <w:rsid w:val="00A844E7"/>
    <w:rsid w:val="00A8601F"/>
    <w:rsid w:val="00A86DCB"/>
    <w:rsid w:val="00A95606"/>
    <w:rsid w:val="00AA5FEE"/>
    <w:rsid w:val="00AA6112"/>
    <w:rsid w:val="00AB3BDB"/>
    <w:rsid w:val="00AB403E"/>
    <w:rsid w:val="00AB73DC"/>
    <w:rsid w:val="00AC46FC"/>
    <w:rsid w:val="00AC50C5"/>
    <w:rsid w:val="00AD0BE9"/>
    <w:rsid w:val="00AD7ED6"/>
    <w:rsid w:val="00AE07B7"/>
    <w:rsid w:val="00AE0B15"/>
    <w:rsid w:val="00AE16DC"/>
    <w:rsid w:val="00AE5832"/>
    <w:rsid w:val="00AE7A3E"/>
    <w:rsid w:val="00AF3DEA"/>
    <w:rsid w:val="00AF541F"/>
    <w:rsid w:val="00B00A3D"/>
    <w:rsid w:val="00B012C9"/>
    <w:rsid w:val="00B14F14"/>
    <w:rsid w:val="00B208E7"/>
    <w:rsid w:val="00B218E4"/>
    <w:rsid w:val="00B33B1D"/>
    <w:rsid w:val="00B442D7"/>
    <w:rsid w:val="00B46B1C"/>
    <w:rsid w:val="00B673F7"/>
    <w:rsid w:val="00B7121B"/>
    <w:rsid w:val="00B75C94"/>
    <w:rsid w:val="00B806B1"/>
    <w:rsid w:val="00B82E0F"/>
    <w:rsid w:val="00B83499"/>
    <w:rsid w:val="00B848CB"/>
    <w:rsid w:val="00B9580E"/>
    <w:rsid w:val="00B95BDF"/>
    <w:rsid w:val="00BA0A6A"/>
    <w:rsid w:val="00BA17BA"/>
    <w:rsid w:val="00BA2D59"/>
    <w:rsid w:val="00BB1233"/>
    <w:rsid w:val="00BB3B32"/>
    <w:rsid w:val="00BB5564"/>
    <w:rsid w:val="00BC1DB6"/>
    <w:rsid w:val="00BC1FBB"/>
    <w:rsid w:val="00BC3D24"/>
    <w:rsid w:val="00BC4732"/>
    <w:rsid w:val="00BC520E"/>
    <w:rsid w:val="00BD077B"/>
    <w:rsid w:val="00BE7FD3"/>
    <w:rsid w:val="00BF05A8"/>
    <w:rsid w:val="00BF7A84"/>
    <w:rsid w:val="00C00D50"/>
    <w:rsid w:val="00C030F4"/>
    <w:rsid w:val="00C03FC9"/>
    <w:rsid w:val="00C05A29"/>
    <w:rsid w:val="00C173EB"/>
    <w:rsid w:val="00C279DC"/>
    <w:rsid w:val="00C36B94"/>
    <w:rsid w:val="00C41629"/>
    <w:rsid w:val="00C43707"/>
    <w:rsid w:val="00C45227"/>
    <w:rsid w:val="00C454A9"/>
    <w:rsid w:val="00C46F09"/>
    <w:rsid w:val="00C474D1"/>
    <w:rsid w:val="00C503DF"/>
    <w:rsid w:val="00C50C40"/>
    <w:rsid w:val="00C6025E"/>
    <w:rsid w:val="00C60C4E"/>
    <w:rsid w:val="00C618AE"/>
    <w:rsid w:val="00C67DA5"/>
    <w:rsid w:val="00C701F5"/>
    <w:rsid w:val="00C70205"/>
    <w:rsid w:val="00C707D6"/>
    <w:rsid w:val="00C70CDD"/>
    <w:rsid w:val="00C72316"/>
    <w:rsid w:val="00C87710"/>
    <w:rsid w:val="00C90F18"/>
    <w:rsid w:val="00CA437D"/>
    <w:rsid w:val="00CA6D77"/>
    <w:rsid w:val="00CA7BC1"/>
    <w:rsid w:val="00CB6CBB"/>
    <w:rsid w:val="00CC1604"/>
    <w:rsid w:val="00CC2D0A"/>
    <w:rsid w:val="00CE1CA7"/>
    <w:rsid w:val="00CE3376"/>
    <w:rsid w:val="00CE34C1"/>
    <w:rsid w:val="00CE51ED"/>
    <w:rsid w:val="00CF5132"/>
    <w:rsid w:val="00D028DC"/>
    <w:rsid w:val="00D06067"/>
    <w:rsid w:val="00D169B9"/>
    <w:rsid w:val="00D172BA"/>
    <w:rsid w:val="00D21331"/>
    <w:rsid w:val="00D23CF3"/>
    <w:rsid w:val="00D273FC"/>
    <w:rsid w:val="00D27666"/>
    <w:rsid w:val="00D316CE"/>
    <w:rsid w:val="00D32D57"/>
    <w:rsid w:val="00D32FAD"/>
    <w:rsid w:val="00D3341F"/>
    <w:rsid w:val="00D47B5D"/>
    <w:rsid w:val="00D501C8"/>
    <w:rsid w:val="00D50271"/>
    <w:rsid w:val="00D5090C"/>
    <w:rsid w:val="00D52D83"/>
    <w:rsid w:val="00D63A32"/>
    <w:rsid w:val="00D63B80"/>
    <w:rsid w:val="00D647A4"/>
    <w:rsid w:val="00D65F49"/>
    <w:rsid w:val="00D72529"/>
    <w:rsid w:val="00D73F6C"/>
    <w:rsid w:val="00D80113"/>
    <w:rsid w:val="00D82C53"/>
    <w:rsid w:val="00D9122F"/>
    <w:rsid w:val="00D91258"/>
    <w:rsid w:val="00D92195"/>
    <w:rsid w:val="00D9496A"/>
    <w:rsid w:val="00D94DBB"/>
    <w:rsid w:val="00D96CEB"/>
    <w:rsid w:val="00DA06F1"/>
    <w:rsid w:val="00DA081A"/>
    <w:rsid w:val="00DB1AFF"/>
    <w:rsid w:val="00DC2871"/>
    <w:rsid w:val="00DC57E5"/>
    <w:rsid w:val="00DD07E4"/>
    <w:rsid w:val="00DE13A3"/>
    <w:rsid w:val="00DE1814"/>
    <w:rsid w:val="00DE1E43"/>
    <w:rsid w:val="00DE4AB0"/>
    <w:rsid w:val="00DE6BA7"/>
    <w:rsid w:val="00DE74D5"/>
    <w:rsid w:val="00DF0A35"/>
    <w:rsid w:val="00DF58A2"/>
    <w:rsid w:val="00E02123"/>
    <w:rsid w:val="00E04E09"/>
    <w:rsid w:val="00E07357"/>
    <w:rsid w:val="00E10152"/>
    <w:rsid w:val="00E12132"/>
    <w:rsid w:val="00E12E28"/>
    <w:rsid w:val="00E161D9"/>
    <w:rsid w:val="00E16F4A"/>
    <w:rsid w:val="00E20448"/>
    <w:rsid w:val="00E21FFE"/>
    <w:rsid w:val="00E23F7D"/>
    <w:rsid w:val="00E30E0E"/>
    <w:rsid w:val="00E33173"/>
    <w:rsid w:val="00E36ECF"/>
    <w:rsid w:val="00E4037B"/>
    <w:rsid w:val="00E437E0"/>
    <w:rsid w:val="00E51C59"/>
    <w:rsid w:val="00E55B3B"/>
    <w:rsid w:val="00E57C9E"/>
    <w:rsid w:val="00E672F3"/>
    <w:rsid w:val="00E70C95"/>
    <w:rsid w:val="00E716E4"/>
    <w:rsid w:val="00E74483"/>
    <w:rsid w:val="00E77754"/>
    <w:rsid w:val="00E77B4C"/>
    <w:rsid w:val="00E81D6E"/>
    <w:rsid w:val="00E864C8"/>
    <w:rsid w:val="00E8679E"/>
    <w:rsid w:val="00E901AA"/>
    <w:rsid w:val="00E94F6F"/>
    <w:rsid w:val="00EA5169"/>
    <w:rsid w:val="00EA6C5C"/>
    <w:rsid w:val="00EB4C39"/>
    <w:rsid w:val="00EC475C"/>
    <w:rsid w:val="00EC5BD1"/>
    <w:rsid w:val="00ED37DD"/>
    <w:rsid w:val="00ED4188"/>
    <w:rsid w:val="00ED671A"/>
    <w:rsid w:val="00EE185D"/>
    <w:rsid w:val="00F0527A"/>
    <w:rsid w:val="00F172F5"/>
    <w:rsid w:val="00F275DF"/>
    <w:rsid w:val="00F477B5"/>
    <w:rsid w:val="00F5187C"/>
    <w:rsid w:val="00F520A7"/>
    <w:rsid w:val="00F54E20"/>
    <w:rsid w:val="00F561EA"/>
    <w:rsid w:val="00F629B2"/>
    <w:rsid w:val="00F631DF"/>
    <w:rsid w:val="00F64577"/>
    <w:rsid w:val="00F64E6D"/>
    <w:rsid w:val="00F669AE"/>
    <w:rsid w:val="00F66A0C"/>
    <w:rsid w:val="00F73575"/>
    <w:rsid w:val="00F73D9B"/>
    <w:rsid w:val="00F82960"/>
    <w:rsid w:val="00F8483B"/>
    <w:rsid w:val="00F84A1E"/>
    <w:rsid w:val="00F859BE"/>
    <w:rsid w:val="00F85AFC"/>
    <w:rsid w:val="00F9413D"/>
    <w:rsid w:val="00F942D9"/>
    <w:rsid w:val="00F97CEA"/>
    <w:rsid w:val="00FA4E94"/>
    <w:rsid w:val="00FA7A0C"/>
    <w:rsid w:val="00FB210E"/>
    <w:rsid w:val="00FB4BF9"/>
    <w:rsid w:val="00FB6184"/>
    <w:rsid w:val="00FB62B8"/>
    <w:rsid w:val="00FC34FD"/>
    <w:rsid w:val="00FC525B"/>
    <w:rsid w:val="00FC5E51"/>
    <w:rsid w:val="00FD0314"/>
    <w:rsid w:val="00FD064F"/>
    <w:rsid w:val="00FD1719"/>
    <w:rsid w:val="00FD1D5D"/>
    <w:rsid w:val="00FE051A"/>
    <w:rsid w:val="00FE4D70"/>
    <w:rsid w:val="00FF0DB2"/>
    <w:rsid w:val="00FF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6745A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7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43828"/>
    <w:pPr>
      <w:ind w:firstLine="709"/>
      <w:jc w:val="both"/>
    </w:pPr>
    <w:rPr>
      <w:sz w:val="28"/>
    </w:rPr>
  </w:style>
  <w:style w:type="paragraph" w:styleId="a3">
    <w:name w:val="No Spacing"/>
    <w:link w:val="a4"/>
    <w:uiPriority w:val="1"/>
    <w:qFormat/>
    <w:rsid w:val="0045626C"/>
    <w:pPr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styleId="a5">
    <w:name w:val="header"/>
    <w:basedOn w:val="a"/>
    <w:link w:val="a6"/>
    <w:rsid w:val="00456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56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5626C"/>
  </w:style>
  <w:style w:type="character" w:customStyle="1" w:styleId="a4">
    <w:name w:val="Без интервала Знак"/>
    <w:link w:val="a3"/>
    <w:uiPriority w:val="1"/>
    <w:rsid w:val="0045626C"/>
    <w:rPr>
      <w:rFonts w:ascii="Times New Roman" w:hAnsi="Times New Roman"/>
      <w:sz w:val="28"/>
      <w:szCs w:val="28"/>
      <w:lang w:val="en-US" w:eastAsia="en-US" w:bidi="en-US"/>
    </w:rPr>
  </w:style>
  <w:style w:type="paragraph" w:styleId="a8">
    <w:name w:val="List Paragraph"/>
    <w:basedOn w:val="a"/>
    <w:uiPriority w:val="34"/>
    <w:qFormat/>
    <w:rsid w:val="0045626C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45626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62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562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D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10"/>
    <w:rsid w:val="00C7020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 Знак"/>
    <w:link w:val="ac"/>
    <w:rsid w:val="00C7020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C7020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sid w:val="00C70205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c">
    <w:name w:val="Body Text"/>
    <w:basedOn w:val="a"/>
    <w:link w:val="ab"/>
    <w:rsid w:val="00C70205"/>
    <w:pPr>
      <w:shd w:val="clear" w:color="auto" w:fill="FFFFFF"/>
      <w:autoSpaceDE/>
      <w:autoSpaceDN/>
      <w:adjustRightInd/>
      <w:spacing w:before="300" w:line="317" w:lineRule="exact"/>
      <w:jc w:val="both"/>
    </w:pPr>
    <w:rPr>
      <w:rFonts w:eastAsia="Calibri"/>
      <w:sz w:val="27"/>
      <w:szCs w:val="27"/>
    </w:rPr>
  </w:style>
  <w:style w:type="character" w:customStyle="1" w:styleId="13">
    <w:name w:val="Основной текст Знак1"/>
    <w:basedOn w:val="a0"/>
    <w:uiPriority w:val="99"/>
    <w:semiHidden/>
    <w:rsid w:val="00C70205"/>
    <w:rPr>
      <w:rFonts w:ascii="Times New Roman" w:eastAsia="Times New Roman" w:hAnsi="Times New Roman"/>
    </w:rPr>
  </w:style>
  <w:style w:type="paragraph" w:customStyle="1" w:styleId="210">
    <w:name w:val="Основной текст (2)1"/>
    <w:basedOn w:val="a"/>
    <w:link w:val="21"/>
    <w:rsid w:val="00C70205"/>
    <w:pPr>
      <w:shd w:val="clear" w:color="auto" w:fill="FFFFFF"/>
      <w:autoSpaceDE/>
      <w:autoSpaceDN/>
      <w:adjustRightInd/>
      <w:spacing w:after="300" w:line="322" w:lineRule="exact"/>
      <w:ind w:hanging="1820"/>
      <w:jc w:val="center"/>
    </w:pPr>
    <w:rPr>
      <w:rFonts w:eastAsia="Calibri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C70205"/>
    <w:pPr>
      <w:shd w:val="clear" w:color="auto" w:fill="FFFFFF"/>
      <w:autoSpaceDE/>
      <w:autoSpaceDN/>
      <w:adjustRightInd/>
      <w:spacing w:before="300" w:after="300" w:line="317" w:lineRule="exact"/>
      <w:ind w:hanging="1060"/>
      <w:outlineLvl w:val="1"/>
    </w:pPr>
    <w:rPr>
      <w:rFonts w:eastAsia="Calibri"/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C702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+ Курсив"/>
    <w:basedOn w:val="ab"/>
    <w:rsid w:val="00257B2A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24">
    <w:name w:val="Основной текст (2)"/>
    <w:basedOn w:val="21"/>
    <w:rsid w:val="00257B2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styleId="af0">
    <w:name w:val="Hyperlink"/>
    <w:rsid w:val="00FE051A"/>
    <w:rPr>
      <w:color w:val="0066CC"/>
      <w:u w:val="single"/>
    </w:rPr>
  </w:style>
  <w:style w:type="character" w:customStyle="1" w:styleId="apple-converted-space">
    <w:name w:val="apple-converted-space"/>
    <w:basedOn w:val="a0"/>
    <w:rsid w:val="00FE051A"/>
  </w:style>
  <w:style w:type="character" w:customStyle="1" w:styleId="10">
    <w:name w:val="Заголовок 1 Знак"/>
    <w:basedOn w:val="a0"/>
    <w:link w:val="1"/>
    <w:rsid w:val="001674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FA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2%D0%B0%D1%80%D0%B8%D1%8F_%D0%BD%D0%B0_%D0%A7%D0%B5%D1%80%D0%BD%D0%BE%D0%B1%D1%8B%D0%BB%D1%8C%D1%81%D0%BA%D0%BE%D0%B9_%D0%90%D0%AD%D0%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B8E0-9F3C-46E0-8964-FA122686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15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40911</CharactersWithSpaces>
  <SharedDoc>false</SharedDoc>
  <HLinks>
    <vt:vector size="6" baseType="variant"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http://ru.wikipedia.org/wiki/%D0%90%D0%B2%D0%B0%D1%80%D0%B8%D1%8F_%D0%BD%D0%B0_%D0%A7%D0%B5%D1%80%D0%BD%D0%BE%D0%B1%D1%8B%D0%BB%D1%8C%D1%81%D0%BA%D0%BE%D0%B9_%D0%90%D0%AD%D0%A1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21</cp:revision>
  <cp:lastPrinted>2015-10-02T06:43:00Z</cp:lastPrinted>
  <dcterms:created xsi:type="dcterms:W3CDTF">2015-09-15T10:51:00Z</dcterms:created>
  <dcterms:modified xsi:type="dcterms:W3CDTF">2017-09-13T12:57:00Z</dcterms:modified>
</cp:coreProperties>
</file>